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3BA" w:rsidRPr="00C53514" w:rsidRDefault="000253BA" w:rsidP="000253BA">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323615E1" wp14:editId="5FF23593">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0253BA" w:rsidRPr="00C53514" w:rsidRDefault="000253BA" w:rsidP="000253BA">
      <w:pPr>
        <w:spacing w:after="0" w:line="240" w:lineRule="auto"/>
        <w:rPr>
          <w:rFonts w:ascii="Times New Roman" w:eastAsia="Times New Roman" w:hAnsi="Times New Roman" w:cs="Times New Roman"/>
          <w:sz w:val="24"/>
          <w:szCs w:val="24"/>
        </w:rPr>
      </w:pPr>
    </w:p>
    <w:p w:rsidR="000253BA" w:rsidRPr="001355B3" w:rsidRDefault="000253BA" w:rsidP="000253BA">
      <w:pPr>
        <w:textAlignment w:val="baseline"/>
        <w:outlineLvl w:val="0"/>
        <w:rPr>
          <w:rFonts w:ascii="Brush Script MT" w:eastAsia="Times New Roman" w:hAnsi="Brush Script MT" w:cs="Times New Roman"/>
          <w:bCs/>
          <w:sz w:val="24"/>
          <w:szCs w:val="44"/>
          <w:lang w:val="sr-Latn-CS"/>
        </w:rPr>
      </w:pPr>
      <w:r>
        <w:rPr>
          <w:rFonts w:ascii="Brush Script MT" w:eastAsia="Times New Roman" w:hAnsi="Brush Script MT" w:cs="Times New Roman"/>
          <w:bCs/>
          <w:i/>
          <w:color w:val="FF00FF"/>
          <w:sz w:val="48"/>
          <w:szCs w:val="48"/>
        </w:rPr>
        <w:t>Petak,11.m</w:t>
      </w:r>
      <w:r w:rsidRPr="001355B3">
        <w:rPr>
          <w:rFonts w:ascii="Brush Script MT" w:eastAsia="Times New Roman" w:hAnsi="Brush Script MT" w:cs="Times New Roman"/>
          <w:bCs/>
          <w:i/>
          <w:color w:val="FF00FF"/>
          <w:sz w:val="48"/>
          <w:szCs w:val="48"/>
        </w:rPr>
        <w:t>ar</w:t>
      </w:r>
      <w:r>
        <w:rPr>
          <w:rFonts w:ascii="Brush Script MT" w:eastAsia="Times New Roman" w:hAnsi="Brush Script MT" w:cs="Times New Roman"/>
          <w:bCs/>
          <w:i/>
          <w:color w:val="FF00FF"/>
          <w:sz w:val="48"/>
          <w:szCs w:val="48"/>
        </w:rPr>
        <w:t>t</w:t>
      </w:r>
      <w:r w:rsidRPr="001355B3">
        <w:rPr>
          <w:rFonts w:ascii="Brush Script MT" w:eastAsia="Times New Roman" w:hAnsi="Brush Script MT" w:cs="Times New Roman"/>
          <w:bCs/>
          <w:i/>
          <w:color w:val="FF00FF"/>
          <w:sz w:val="48"/>
          <w:szCs w:val="48"/>
        </w:rPr>
        <w:t xml:space="preserve"> </w:t>
      </w:r>
      <w:r w:rsidRPr="001355B3">
        <w:rPr>
          <w:rFonts w:ascii="Brush Script MT" w:eastAsia="Times New Roman" w:hAnsi="Brush Script MT" w:cs="Times New Roman"/>
          <w:bCs/>
          <w:i/>
          <w:color w:val="FF00FF"/>
          <w:sz w:val="48"/>
          <w:szCs w:val="48"/>
          <w:lang w:val="sr-Latn-CS"/>
        </w:rPr>
        <w:t>2016</w:t>
      </w:r>
      <w:r w:rsidRPr="001355B3">
        <w:rPr>
          <w:rFonts w:ascii="Brush Script MT" w:eastAsia="Times New Roman" w:hAnsi="Brush Script MT" w:cs="Times New Roman"/>
          <w:bCs/>
          <w:i/>
          <w:color w:val="FF00FF"/>
          <w:sz w:val="28"/>
          <w:szCs w:val="44"/>
          <w:lang w:val="sr-Latn-CS"/>
        </w:rPr>
        <w:t xml:space="preserve">.     </w:t>
      </w:r>
    </w:p>
    <w:p w:rsidR="001A2F99" w:rsidRPr="00CA1E27" w:rsidRDefault="001A2F99" w:rsidP="001A2F99">
      <w:pPr>
        <w:spacing w:after="0" w:line="240" w:lineRule="auto"/>
        <w:jc w:val="center"/>
        <w:rPr>
          <w:rFonts w:ascii="Times New Roman" w:eastAsia="Times New Roman" w:hAnsi="Times New Roman" w:cs="Times New Roman"/>
          <w:b/>
          <w:bCs/>
          <w:noProof w:val="0"/>
          <w:color w:val="0000CC"/>
          <w:sz w:val="28"/>
          <w:szCs w:val="27"/>
          <w:lang w:val="en-US"/>
        </w:rPr>
      </w:pPr>
      <w:r w:rsidRPr="00CA1E27">
        <w:rPr>
          <w:rFonts w:ascii="Times New Roman" w:eastAsia="Times New Roman" w:hAnsi="Times New Roman" w:cs="Times New Roman"/>
          <w:b/>
          <w:bCs/>
          <w:noProof w:val="0"/>
          <w:color w:val="0000CC"/>
          <w:sz w:val="28"/>
          <w:szCs w:val="27"/>
          <w:lang w:val="en-US"/>
        </w:rPr>
        <w:t>Udovički: Kasni racionalizacija u školstvu</w:t>
      </w:r>
    </w:p>
    <w:p w:rsidR="001A2F99" w:rsidRPr="00CA1E27" w:rsidRDefault="001A2F99" w:rsidP="001A2F99">
      <w:pPr>
        <w:spacing w:after="0" w:line="240" w:lineRule="auto"/>
        <w:jc w:val="both"/>
        <w:rPr>
          <w:rFonts w:ascii="Times New Roman" w:eastAsia="Times New Roman" w:hAnsi="Times New Roman" w:cs="Times New Roman"/>
          <w:bCs/>
          <w:noProof w:val="0"/>
          <w:color w:val="0000CC"/>
          <w:sz w:val="24"/>
          <w:szCs w:val="27"/>
          <w:lang w:val="en-US"/>
        </w:rPr>
      </w:pPr>
    </w:p>
    <w:p w:rsidR="001A2F99" w:rsidRPr="001A2F99" w:rsidRDefault="004A28F4" w:rsidP="001A2F99">
      <w:pPr>
        <w:spacing w:after="0" w:line="240" w:lineRule="auto"/>
        <w:ind w:firstLine="720"/>
        <w:jc w:val="both"/>
        <w:rPr>
          <w:rFonts w:ascii="Times New Roman" w:eastAsia="Times New Roman" w:hAnsi="Times New Roman" w:cs="Times New Roman"/>
          <w:bCs/>
          <w:noProof w:val="0"/>
          <w:sz w:val="24"/>
          <w:szCs w:val="27"/>
          <w:lang w:val="en-US"/>
        </w:rPr>
      </w:pPr>
      <w:r>
        <w:rPr>
          <w:rFonts w:ascii="Times New Roman" w:eastAsia="Times New Roman" w:hAnsi="Times New Roman" w:cs="Times New Roman"/>
          <w:bCs/>
          <w:sz w:val="24"/>
          <w:szCs w:val="27"/>
          <w:lang w:eastAsia="sr-Latn-RS"/>
        </w:rPr>
        <w:drawing>
          <wp:anchor distT="0" distB="0" distL="114300" distR="114300" simplePos="0" relativeHeight="251678720" behindDoc="0" locked="0" layoutInCell="1" allowOverlap="1" wp14:anchorId="6EB3E3E1" wp14:editId="063A170B">
            <wp:simplePos x="0" y="0"/>
            <wp:positionH relativeFrom="column">
              <wp:posOffset>9525</wp:posOffset>
            </wp:positionH>
            <wp:positionV relativeFrom="paragraph">
              <wp:posOffset>55880</wp:posOffset>
            </wp:positionV>
            <wp:extent cx="1971675" cy="1012825"/>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val="0"/>
                        </a:ext>
                      </a:extLst>
                    </a:blip>
                    <a:srcRect/>
                    <a:stretch>
                      <a:fillRect/>
                    </a:stretch>
                  </pic:blipFill>
                  <pic:spPr bwMode="auto">
                    <a:xfrm>
                      <a:off x="0" y="0"/>
                      <a:ext cx="1971675" cy="1012825"/>
                    </a:xfrm>
                    <a:prstGeom prst="rect">
                      <a:avLst/>
                    </a:prstGeom>
                    <a:noFill/>
                    <a:ln>
                      <a:noFill/>
                    </a:ln>
                  </pic:spPr>
                </pic:pic>
              </a:graphicData>
            </a:graphic>
            <wp14:sizeRelH relativeFrom="page">
              <wp14:pctWidth>0</wp14:pctWidth>
            </wp14:sizeRelH>
            <wp14:sizeRelV relativeFrom="page">
              <wp14:pctHeight>0</wp14:pctHeight>
            </wp14:sizeRelV>
          </wp:anchor>
        </w:drawing>
      </w:r>
      <w:r w:rsidR="001A2F99" w:rsidRPr="001A2F99">
        <w:rPr>
          <w:rFonts w:ascii="Times New Roman" w:eastAsia="Times New Roman" w:hAnsi="Times New Roman" w:cs="Times New Roman"/>
          <w:bCs/>
          <w:noProof w:val="0"/>
          <w:sz w:val="24"/>
          <w:szCs w:val="27"/>
          <w:lang w:val="en-US"/>
        </w:rPr>
        <w:t>Potpredsednica vlade</w:t>
      </w:r>
      <w:r w:rsidR="001A2F99">
        <w:rPr>
          <w:rFonts w:ascii="Times New Roman" w:eastAsia="Times New Roman" w:hAnsi="Times New Roman" w:cs="Times New Roman"/>
          <w:bCs/>
          <w:noProof w:val="0"/>
          <w:sz w:val="24"/>
          <w:szCs w:val="27"/>
          <w:lang w:val="en-US"/>
        </w:rPr>
        <w:t xml:space="preserve"> Kori Udovički izjavila je u sredu</w:t>
      </w:r>
      <w:r w:rsidR="00CA1E27">
        <w:rPr>
          <w:rFonts w:ascii="Times New Roman" w:eastAsia="Times New Roman" w:hAnsi="Times New Roman" w:cs="Times New Roman"/>
          <w:bCs/>
          <w:noProof w:val="0"/>
          <w:sz w:val="24"/>
          <w:szCs w:val="27"/>
          <w:lang w:val="en-US"/>
        </w:rPr>
        <w:t xml:space="preserve"> na K</w:t>
      </w:r>
      <w:r>
        <w:rPr>
          <w:rFonts w:ascii="Times New Roman" w:eastAsia="Times New Roman" w:hAnsi="Times New Roman" w:cs="Times New Roman"/>
          <w:bCs/>
          <w:noProof w:val="0"/>
          <w:sz w:val="24"/>
          <w:szCs w:val="27"/>
          <w:lang w:val="en-US"/>
        </w:rPr>
        <w:t>o</w:t>
      </w:r>
      <w:r w:rsidR="00CA1E27">
        <w:rPr>
          <w:rFonts w:ascii="Times New Roman" w:eastAsia="Times New Roman" w:hAnsi="Times New Roman" w:cs="Times New Roman"/>
          <w:bCs/>
          <w:noProof w:val="0"/>
          <w:sz w:val="24"/>
          <w:szCs w:val="27"/>
          <w:lang w:val="en-US"/>
        </w:rPr>
        <w:t>paoniku</w:t>
      </w:r>
      <w:r w:rsidR="001A2F99">
        <w:rPr>
          <w:rFonts w:ascii="Times New Roman" w:eastAsia="Times New Roman" w:hAnsi="Times New Roman" w:cs="Times New Roman"/>
          <w:bCs/>
          <w:noProof w:val="0"/>
          <w:sz w:val="24"/>
          <w:szCs w:val="27"/>
          <w:lang w:val="en-US"/>
        </w:rPr>
        <w:t xml:space="preserve"> </w:t>
      </w:r>
      <w:r w:rsidR="001A2F99" w:rsidRPr="001A2F99">
        <w:rPr>
          <w:rFonts w:ascii="Times New Roman" w:eastAsia="Times New Roman" w:hAnsi="Times New Roman" w:cs="Times New Roman"/>
          <w:bCs/>
          <w:noProof w:val="0"/>
          <w:sz w:val="24"/>
          <w:szCs w:val="27"/>
          <w:lang w:val="en-US"/>
        </w:rPr>
        <w:t xml:space="preserve"> da je većina u javnom sektoru već donela svoje sistematizacije, i primetila da je najteže u velikim sistemima gde postoji više nivoa odlučivanja i više hiljada jedinica, poput školstva.</w:t>
      </w:r>
      <w:r w:rsidR="001A2F99">
        <w:rPr>
          <w:rFonts w:ascii="Times New Roman" w:eastAsia="Times New Roman" w:hAnsi="Times New Roman" w:cs="Times New Roman"/>
          <w:bCs/>
          <w:noProof w:val="0"/>
          <w:sz w:val="24"/>
          <w:szCs w:val="27"/>
          <w:lang w:val="en-US"/>
        </w:rPr>
        <w:t xml:space="preserve"> </w:t>
      </w:r>
      <w:r w:rsidR="001A2F99" w:rsidRPr="001A2F99">
        <w:rPr>
          <w:rFonts w:ascii="Times New Roman" w:eastAsia="Times New Roman" w:hAnsi="Times New Roman" w:cs="Times New Roman"/>
          <w:noProof w:val="0"/>
          <w:sz w:val="24"/>
          <w:szCs w:val="24"/>
          <w:lang w:val="en-US"/>
        </w:rPr>
        <w:t>"Verujemo da će proces racionalizacije u školstvu malo više da kasni", rekla je Udovički Tanjugu.</w:t>
      </w:r>
      <w:r w:rsidR="001A2F99">
        <w:rPr>
          <w:rFonts w:ascii="Times New Roman" w:eastAsia="Times New Roman" w:hAnsi="Times New Roman" w:cs="Times New Roman"/>
          <w:noProof w:val="0"/>
          <w:sz w:val="24"/>
          <w:szCs w:val="24"/>
          <w:lang w:val="en-US"/>
        </w:rPr>
        <w:t xml:space="preserve"> </w:t>
      </w:r>
    </w:p>
    <w:p w:rsidR="005E0DBA" w:rsidRPr="00911EF7" w:rsidRDefault="005E0DBA" w:rsidP="00CA1E27">
      <w:pPr>
        <w:spacing w:after="0" w:line="240" w:lineRule="auto"/>
        <w:rPr>
          <w:rFonts w:ascii="Times New Roman" w:eastAsia="Times New Roman" w:hAnsi="Times New Roman" w:cs="Times New Roman"/>
          <w:b/>
          <w:bCs/>
          <w:sz w:val="24"/>
          <w:szCs w:val="24"/>
          <w:lang w:val="en-US"/>
        </w:rPr>
      </w:pPr>
      <w:bookmarkStart w:id="0" w:name="_Hlk445325673"/>
    </w:p>
    <w:p w:rsidR="00E95933" w:rsidRPr="005E0DBA" w:rsidRDefault="00911EF7" w:rsidP="00911EF7">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Nema </w:t>
      </w:r>
      <w:r w:rsidR="00E95933" w:rsidRPr="005E0DBA">
        <w:rPr>
          <w:rFonts w:ascii="Times New Roman" w:eastAsia="Times New Roman" w:hAnsi="Times New Roman" w:cs="Times New Roman"/>
          <w:b/>
          <w:bCs/>
          <w:color w:val="0000CC"/>
          <w:sz w:val="28"/>
          <w:szCs w:val="24"/>
          <w:lang w:val="en-US"/>
        </w:rPr>
        <w:t>perspektive</w:t>
      </w:r>
      <w:r>
        <w:rPr>
          <w:rFonts w:ascii="Times New Roman" w:eastAsia="Times New Roman" w:hAnsi="Times New Roman" w:cs="Times New Roman"/>
          <w:b/>
          <w:bCs/>
          <w:color w:val="0000CC"/>
          <w:sz w:val="28"/>
          <w:szCs w:val="24"/>
          <w:lang w:val="en-US"/>
        </w:rPr>
        <w:t xml:space="preserve"> ni za buduće</w:t>
      </w:r>
      <w:r w:rsidR="00E95933" w:rsidRPr="005E0DBA">
        <w:rPr>
          <w:rFonts w:ascii="Times New Roman" w:eastAsia="Times New Roman" w:hAnsi="Times New Roman" w:cs="Times New Roman"/>
          <w:b/>
          <w:bCs/>
          <w:color w:val="0000CC"/>
          <w:sz w:val="28"/>
          <w:szCs w:val="24"/>
          <w:lang w:val="en-US"/>
        </w:rPr>
        <w:t xml:space="preserve"> za prosvetare</w:t>
      </w:r>
      <w:bookmarkEnd w:id="0"/>
    </w:p>
    <w:p w:rsidR="00E95933" w:rsidRDefault="00E95933" w:rsidP="00E95933">
      <w:pPr>
        <w:spacing w:after="0" w:line="240" w:lineRule="auto"/>
        <w:rPr>
          <w:rFonts w:ascii="Times New Roman" w:eastAsia="Times New Roman" w:hAnsi="Times New Roman" w:cs="Times New Roman"/>
          <w:bCs/>
          <w:sz w:val="24"/>
          <w:szCs w:val="24"/>
          <w:lang w:val="en-US"/>
        </w:rPr>
      </w:pPr>
    </w:p>
    <w:p w:rsidR="00CA1E27" w:rsidRDefault="00E95933" w:rsidP="00CA1E27">
      <w:pPr>
        <w:spacing w:after="0" w:line="240" w:lineRule="auto"/>
        <w:ind w:firstLine="720"/>
        <w:jc w:val="both"/>
        <w:rPr>
          <w:rFonts w:ascii="Times New Roman" w:eastAsia="Times New Roman" w:hAnsi="Times New Roman" w:cs="Times New Roman"/>
          <w:bCs/>
          <w:sz w:val="24"/>
          <w:szCs w:val="24"/>
          <w:lang w:val="en-US"/>
        </w:rPr>
      </w:pPr>
      <w:r w:rsidRPr="00E95933">
        <w:rPr>
          <w:rFonts w:ascii="Times New Roman" w:eastAsia="Times New Roman" w:hAnsi="Times New Roman" w:cs="Times New Roman"/>
          <w:bCs/>
          <w:sz w:val="24"/>
          <w:szCs w:val="24"/>
          <w:lang w:val="en-US"/>
        </w:rPr>
        <w:t>Po podacima sajta Infoplate.rs, prosečna plata profesora u Srbiji iznosi oko 44 hiljade dinara, dok je u zemljama regiona prosečna plata mnogo veća. Prema istom izvoru, mesečna zarada profesora u Bosni i Herecegovini je oko 100 hiljada bruto zarade, dok u Hrvatskoj iznosi duplo više, približno 220 hiljada. Prosvetni radnici štrajkuju više od decenije, a ni ova godi</w:t>
      </w:r>
      <w:r w:rsidR="005E0DBA">
        <w:rPr>
          <w:rFonts w:ascii="Times New Roman" w:eastAsia="Times New Roman" w:hAnsi="Times New Roman" w:cs="Times New Roman"/>
          <w:bCs/>
          <w:sz w:val="24"/>
          <w:szCs w:val="24"/>
          <w:lang w:val="en-US"/>
        </w:rPr>
        <w:t xml:space="preserve">na nije izuzetak. Cilj nedavnog </w:t>
      </w:r>
      <w:r w:rsidRPr="00E95933">
        <w:rPr>
          <w:rFonts w:ascii="Times New Roman" w:eastAsia="Times New Roman" w:hAnsi="Times New Roman" w:cs="Times New Roman"/>
          <w:bCs/>
          <w:sz w:val="24"/>
          <w:szCs w:val="24"/>
          <w:lang w:val="en-US"/>
        </w:rPr>
        <w:t xml:space="preserve"> štrajka upozorenja </w:t>
      </w:r>
      <w:r w:rsidR="005E0DBA">
        <w:rPr>
          <w:rFonts w:ascii="Times New Roman" w:eastAsia="Times New Roman" w:hAnsi="Times New Roman" w:cs="Times New Roman"/>
          <w:bCs/>
          <w:sz w:val="24"/>
          <w:szCs w:val="24"/>
          <w:lang w:val="en-US"/>
        </w:rPr>
        <w:t xml:space="preserve">bio </w:t>
      </w:r>
      <w:r w:rsidRPr="00E95933">
        <w:rPr>
          <w:rFonts w:ascii="Times New Roman" w:eastAsia="Times New Roman" w:hAnsi="Times New Roman" w:cs="Times New Roman"/>
          <w:bCs/>
          <w:sz w:val="24"/>
          <w:szCs w:val="24"/>
          <w:lang w:val="en-US"/>
        </w:rPr>
        <w:t xml:space="preserve">je da se popravi položaj zaposlenih u </w:t>
      </w:r>
      <w:r w:rsidR="005E0DBA">
        <w:rPr>
          <w:rFonts w:ascii="Times New Roman" w:eastAsia="Times New Roman" w:hAnsi="Times New Roman" w:cs="Times New Roman"/>
          <w:bCs/>
          <w:sz w:val="24"/>
          <w:szCs w:val="24"/>
          <w:lang w:val="en-US"/>
        </w:rPr>
        <w:t>prosveti, koji je izuzetno loš</w:t>
      </w:r>
      <w:r w:rsidRPr="00E95933">
        <w:rPr>
          <w:rFonts w:ascii="Times New Roman" w:eastAsia="Times New Roman" w:hAnsi="Times New Roman" w:cs="Times New Roman"/>
          <w:bCs/>
          <w:sz w:val="24"/>
          <w:szCs w:val="24"/>
          <w:lang w:val="en-US"/>
        </w:rPr>
        <w:t>.</w:t>
      </w:r>
    </w:p>
    <w:p w:rsidR="00CA1E27" w:rsidRPr="00E95933" w:rsidRDefault="00CA1E27" w:rsidP="00CA1E27">
      <w:pPr>
        <w:spacing w:after="0" w:line="240" w:lineRule="auto"/>
        <w:ind w:firstLine="720"/>
        <w:jc w:val="both"/>
        <w:rPr>
          <w:rFonts w:ascii="Times New Roman" w:eastAsia="Times New Roman" w:hAnsi="Times New Roman" w:cs="Times New Roman"/>
          <w:sz w:val="24"/>
          <w:szCs w:val="24"/>
          <w:lang w:val="en-US"/>
        </w:rPr>
      </w:pPr>
      <w:r w:rsidRPr="00E95933">
        <w:rPr>
          <w:rFonts w:ascii="Times New Roman" w:eastAsia="Times New Roman" w:hAnsi="Times New Roman" w:cs="Times New Roman"/>
          <w:sz w:val="24"/>
          <w:szCs w:val="24"/>
          <w:lang w:val="en-US"/>
        </w:rPr>
        <w:t>Po poslednjim statistikama Nacionalne službe za zapošljavanje čak 15 hiljada nastavnika profesora i vaspitača čeka na zaposlenje. Ipak, godišnje se na Novosadskom univerzitetu upiše oko hiljadu studenata koji će nakon završetka studija postati diplomirani profesori.</w:t>
      </w:r>
    </w:p>
    <w:p w:rsidR="00CA1E27" w:rsidRDefault="00CA1E27" w:rsidP="00CA1E27">
      <w:pPr>
        <w:spacing w:after="0" w:line="240" w:lineRule="auto"/>
        <w:ind w:firstLine="720"/>
        <w:jc w:val="both"/>
        <w:rPr>
          <w:rFonts w:ascii="Times New Roman" w:eastAsia="Times New Roman" w:hAnsi="Times New Roman" w:cs="Times New Roman"/>
          <w:bCs/>
          <w:sz w:val="24"/>
          <w:szCs w:val="24"/>
          <w:lang w:val="en-US"/>
        </w:rPr>
      </w:pPr>
    </w:p>
    <w:p w:rsidR="00CA1E27" w:rsidRPr="005E0DBA" w:rsidRDefault="00CA1E27" w:rsidP="00CA1E27">
      <w:pPr>
        <w:spacing w:after="0" w:line="240" w:lineRule="auto"/>
        <w:jc w:val="center"/>
        <w:rPr>
          <w:rFonts w:ascii="Times New Roman" w:eastAsia="Times New Roman" w:hAnsi="Times New Roman" w:cs="Times New Roman"/>
          <w:b/>
          <w:color w:val="0000CC"/>
          <w:sz w:val="28"/>
          <w:szCs w:val="24"/>
          <w:lang w:val="en-US"/>
        </w:rPr>
      </w:pPr>
      <w:r w:rsidRPr="005E0DBA">
        <w:rPr>
          <w:rFonts w:ascii="Times New Roman" w:eastAsia="Times New Roman" w:hAnsi="Times New Roman" w:cs="Times New Roman"/>
          <w:b/>
          <w:bCs/>
          <w:color w:val="0000CC"/>
          <w:sz w:val="28"/>
          <w:szCs w:val="24"/>
          <w:lang w:val="en-US"/>
        </w:rPr>
        <w:t>Studenti pedagoških fakulteta: Neizvesna budućnost</w:t>
      </w:r>
    </w:p>
    <w:p w:rsidR="00CA1E27" w:rsidRDefault="00CA1E27" w:rsidP="00CA1E27">
      <w:pPr>
        <w:spacing w:after="0" w:line="240" w:lineRule="auto"/>
        <w:ind w:firstLine="720"/>
        <w:jc w:val="both"/>
        <w:rPr>
          <w:rFonts w:ascii="Times New Roman" w:eastAsia="Times New Roman" w:hAnsi="Times New Roman" w:cs="Times New Roman"/>
          <w:sz w:val="24"/>
          <w:szCs w:val="24"/>
          <w:lang w:val="en-US"/>
        </w:rPr>
      </w:pPr>
    </w:p>
    <w:p w:rsidR="00E95933" w:rsidRPr="00E95933" w:rsidRDefault="00E95933" w:rsidP="00CA1E27">
      <w:pPr>
        <w:spacing w:after="0" w:line="240" w:lineRule="auto"/>
        <w:ind w:firstLine="720"/>
        <w:jc w:val="both"/>
        <w:rPr>
          <w:rFonts w:ascii="Times New Roman" w:eastAsia="Times New Roman" w:hAnsi="Times New Roman" w:cs="Times New Roman"/>
          <w:sz w:val="24"/>
          <w:szCs w:val="24"/>
          <w:lang w:val="en-US"/>
        </w:rPr>
      </w:pPr>
      <w:r w:rsidRPr="00E95933">
        <w:rPr>
          <w:rFonts w:ascii="Times New Roman" w:eastAsia="Times New Roman" w:hAnsi="Times New Roman" w:cs="Times New Roman"/>
          <w:sz w:val="24"/>
          <w:szCs w:val="24"/>
          <w:lang w:val="en-US"/>
        </w:rPr>
        <w:t>Budućnost studenata koji će jednog dana postati profesori, neizvesna je. Kako tvrdi studentkinja sa odseka za Srpski jezik i lingvistiku Milica Rabrenović, buduća plata je ne brine, već da li će uopšte naći posao u prosveti.</w:t>
      </w:r>
      <w:r w:rsidR="00CA1E27">
        <w:rPr>
          <w:rFonts w:ascii="Times New Roman" w:eastAsia="Times New Roman" w:hAnsi="Times New Roman" w:cs="Times New Roman"/>
          <w:sz w:val="24"/>
          <w:szCs w:val="24"/>
          <w:lang w:val="en-US"/>
        </w:rPr>
        <w:t xml:space="preserve"> </w:t>
      </w:r>
      <w:r w:rsidRPr="00E95933">
        <w:rPr>
          <w:rFonts w:ascii="Times New Roman" w:eastAsia="Times New Roman" w:hAnsi="Times New Roman" w:cs="Times New Roman"/>
          <w:sz w:val="24"/>
          <w:szCs w:val="24"/>
          <w:lang w:val="en-US"/>
        </w:rPr>
        <w:t>"Više me brine da li ću uopšte imati posla, mislim da bih bila zadovoljna sa tim novcem koji oni dobijaju. Mislim da treba biti zahvalan sto uopste imaš posao," kaže Milica.</w:t>
      </w:r>
      <w:r w:rsidR="00CA1E27">
        <w:rPr>
          <w:rFonts w:ascii="Times New Roman" w:eastAsia="Times New Roman" w:hAnsi="Times New Roman" w:cs="Times New Roman"/>
          <w:sz w:val="24"/>
          <w:szCs w:val="24"/>
          <w:lang w:val="en-US"/>
        </w:rPr>
        <w:t xml:space="preserve"> </w:t>
      </w:r>
      <w:r w:rsidRPr="00E95933">
        <w:rPr>
          <w:rFonts w:ascii="Times New Roman" w:eastAsia="Times New Roman" w:hAnsi="Times New Roman" w:cs="Times New Roman"/>
          <w:sz w:val="24"/>
          <w:szCs w:val="24"/>
          <w:lang w:val="en-US"/>
        </w:rPr>
        <w:t>Prema njenim rečima, problem prosvetnih radnika u Srbiji veći je od samog pitanja plata i potrebno je sistemsko rešavanje obrazovnog sistema.</w:t>
      </w:r>
      <w:r w:rsidR="00CA1E27">
        <w:rPr>
          <w:rFonts w:ascii="Times New Roman" w:eastAsia="Times New Roman" w:hAnsi="Times New Roman" w:cs="Times New Roman"/>
          <w:sz w:val="24"/>
          <w:szCs w:val="24"/>
          <w:lang w:val="en-US"/>
        </w:rPr>
        <w:t xml:space="preserve"> </w:t>
      </w:r>
      <w:r w:rsidRPr="00E95933">
        <w:rPr>
          <w:rFonts w:ascii="Times New Roman" w:eastAsia="Times New Roman" w:hAnsi="Times New Roman" w:cs="Times New Roman"/>
          <w:sz w:val="24"/>
          <w:szCs w:val="24"/>
          <w:lang w:val="en-US"/>
        </w:rPr>
        <w:t>"Sada kad vidim kakvo je stanje, mislim da nema mesta za više prosvetnih radnika, čak bih i to promenila, da država vidi koja su radna mesta nepokrivena i onda da usmeri đake da završavaju škole za koje ima mesta na tržištu rada," izjavila je buduća profesorica srpskog jezika.</w:t>
      </w:r>
      <w:r w:rsidR="00CA1E27">
        <w:rPr>
          <w:rFonts w:ascii="Times New Roman" w:eastAsia="Times New Roman" w:hAnsi="Times New Roman" w:cs="Times New Roman"/>
          <w:sz w:val="24"/>
          <w:szCs w:val="24"/>
          <w:lang w:val="en-US"/>
        </w:rPr>
        <w:t xml:space="preserve"> </w:t>
      </w:r>
      <w:r w:rsidRPr="00E95933">
        <w:rPr>
          <w:rFonts w:ascii="Times New Roman" w:eastAsia="Times New Roman" w:hAnsi="Times New Roman" w:cs="Times New Roman"/>
          <w:sz w:val="24"/>
          <w:szCs w:val="24"/>
          <w:lang w:val="en-US"/>
        </w:rPr>
        <w:t>Milica omladini ipak ne bi preporučila svoju profesiju. Kako kaže zanimanje profesora u Srbiji je izgubilo perspektivu, a ni alternativna zaposlenja diplomiranog lingviste nažalost ne pružaju spas.</w:t>
      </w:r>
    </w:p>
    <w:p w:rsidR="000253BA" w:rsidRPr="000253BA" w:rsidRDefault="000253BA" w:rsidP="000253BA">
      <w:pPr>
        <w:spacing w:after="0" w:line="240" w:lineRule="auto"/>
        <w:rPr>
          <w:rFonts w:ascii="Times New Roman" w:eastAsia="Times New Roman" w:hAnsi="Times New Roman" w:cs="Times New Roman"/>
          <w:sz w:val="24"/>
          <w:szCs w:val="24"/>
          <w:lang w:val="en-US"/>
        </w:rPr>
      </w:pPr>
    </w:p>
    <w:p w:rsidR="000253BA" w:rsidRPr="000253BA" w:rsidRDefault="000253BA" w:rsidP="000253BA">
      <w:pPr>
        <w:spacing w:after="0" w:line="240" w:lineRule="auto"/>
        <w:jc w:val="center"/>
        <w:rPr>
          <w:rFonts w:ascii="Times New Roman" w:eastAsia="Times New Roman" w:hAnsi="Times New Roman" w:cs="Times New Roman"/>
          <w:b/>
          <w:color w:val="0000CC"/>
          <w:sz w:val="28"/>
          <w:szCs w:val="24"/>
          <w:lang w:val="en-US"/>
        </w:rPr>
      </w:pPr>
      <w:r w:rsidRPr="000253BA">
        <w:rPr>
          <w:rFonts w:ascii="Times New Roman" w:eastAsia="Times New Roman" w:hAnsi="Times New Roman" w:cs="Times New Roman"/>
          <w:b/>
          <w:color w:val="0000CC"/>
          <w:sz w:val="28"/>
          <w:szCs w:val="24"/>
          <w:lang w:val="en-US"/>
        </w:rPr>
        <w:t xml:space="preserve">Od </w:t>
      </w:r>
      <w:r w:rsidR="008B098E">
        <w:rPr>
          <w:rFonts w:ascii="Times New Roman" w:eastAsia="Times New Roman" w:hAnsi="Times New Roman" w:cs="Times New Roman"/>
          <w:b/>
          <w:color w:val="0000CC"/>
          <w:sz w:val="28"/>
          <w:szCs w:val="24"/>
          <w:lang w:val="en-US"/>
        </w:rPr>
        <w:t>“</w:t>
      </w:r>
      <w:r w:rsidRPr="000253BA">
        <w:rPr>
          <w:rFonts w:ascii="Times New Roman" w:eastAsia="Times New Roman" w:hAnsi="Times New Roman" w:cs="Times New Roman"/>
          <w:b/>
          <w:color w:val="0000CC"/>
          <w:sz w:val="28"/>
          <w:szCs w:val="24"/>
          <w:lang w:val="en-US"/>
        </w:rPr>
        <w:t>kasice prasice</w:t>
      </w:r>
      <w:r w:rsidR="008B098E">
        <w:rPr>
          <w:rFonts w:ascii="Times New Roman" w:eastAsia="Times New Roman" w:hAnsi="Times New Roman" w:cs="Times New Roman"/>
          <w:b/>
          <w:color w:val="0000CC"/>
          <w:sz w:val="28"/>
          <w:szCs w:val="24"/>
          <w:lang w:val="en-US"/>
        </w:rPr>
        <w:t>”</w:t>
      </w:r>
      <w:r w:rsidRPr="000253BA">
        <w:rPr>
          <w:rFonts w:ascii="Times New Roman" w:eastAsia="Times New Roman" w:hAnsi="Times New Roman" w:cs="Times New Roman"/>
          <w:b/>
          <w:color w:val="0000CC"/>
          <w:sz w:val="28"/>
          <w:szCs w:val="24"/>
          <w:lang w:val="en-US"/>
        </w:rPr>
        <w:t xml:space="preserve"> do upravljanja ličnim finansijama</w:t>
      </w:r>
    </w:p>
    <w:p w:rsidR="000253BA" w:rsidRPr="000253BA" w:rsidRDefault="000253BA" w:rsidP="000253BA">
      <w:pPr>
        <w:spacing w:after="0" w:line="240" w:lineRule="auto"/>
        <w:rPr>
          <w:rFonts w:ascii="Times New Roman" w:eastAsia="Times New Roman" w:hAnsi="Times New Roman" w:cs="Times New Roman"/>
          <w:sz w:val="24"/>
          <w:szCs w:val="24"/>
          <w:lang w:val="en-US"/>
        </w:rPr>
      </w:pPr>
    </w:p>
    <w:p w:rsidR="000253BA" w:rsidRPr="000253BA" w:rsidRDefault="000253BA" w:rsidP="000253BA">
      <w:pPr>
        <w:spacing w:after="0" w:line="240" w:lineRule="auto"/>
        <w:ind w:firstLine="720"/>
        <w:jc w:val="both"/>
        <w:rPr>
          <w:rFonts w:ascii="Times New Roman" w:eastAsia="Times New Roman" w:hAnsi="Times New Roman" w:cs="Times New Roman"/>
          <w:sz w:val="24"/>
          <w:szCs w:val="24"/>
          <w:lang w:val="en-US"/>
        </w:rPr>
      </w:pPr>
      <w:r w:rsidRPr="000253BA">
        <w:rPr>
          <w:rFonts w:ascii="Times New Roman" w:eastAsia="Times New Roman" w:hAnsi="Times New Roman" w:cs="Times New Roman"/>
          <w:sz w:val="24"/>
          <w:szCs w:val="24"/>
          <w:lang w:val="en-US"/>
        </w:rPr>
        <w:t>Evropska i Svetska nedelja novca biće obeležena i u Srbiji od 14. do 20. marta, najavilo je Udruženje banaka Srbije koje će organizovati niz aktivnosti sa ciljem podizanja finansijske pismenosti građana u našoj zemlji. Koordinator akcije S</w:t>
      </w:r>
      <w:r w:rsidR="008B098E">
        <w:rPr>
          <w:rFonts w:ascii="Times New Roman" w:eastAsia="Times New Roman" w:hAnsi="Times New Roman" w:cs="Times New Roman"/>
          <w:sz w:val="24"/>
          <w:szCs w:val="24"/>
          <w:lang w:val="en-US"/>
        </w:rPr>
        <w:t>l</w:t>
      </w:r>
      <w:r w:rsidRPr="000253BA">
        <w:rPr>
          <w:rFonts w:ascii="Times New Roman" w:eastAsia="Times New Roman" w:hAnsi="Times New Roman" w:cs="Times New Roman"/>
          <w:sz w:val="24"/>
          <w:szCs w:val="24"/>
          <w:lang w:val="en-US"/>
        </w:rPr>
        <w:t xml:space="preserve">ađana Sredojević iz UBS-a je rekla na konferenciji za novinare da će u tom periodu biti sprovedena finansijska edukacija sa posebnim </w:t>
      </w:r>
      <w:r w:rsidRPr="000253BA">
        <w:rPr>
          <w:rFonts w:ascii="Times New Roman" w:eastAsia="Times New Roman" w:hAnsi="Times New Roman" w:cs="Times New Roman"/>
          <w:sz w:val="24"/>
          <w:szCs w:val="24"/>
          <w:lang w:val="en-US"/>
        </w:rPr>
        <w:lastRenderedPageBreak/>
        <w:t>akcentom na mlade. Ona je rekla da će najmlađi dobijati na poklon kasice prasice kako bi im se od malih nogu podstakao osećaj za štednju. Edukacija će biti organizovana počev od najmlađih od tri do šest godina, zatim za prvi i drugi razred osnovnih škola u Srbiji, učenika srednjih ekonomskih škola, studenata i odraslih putem akcije "Otvorena vrata za finansijsku edukaciju u pojedinima gradovima. Sredojević je rekla da je finansijska edukacija usmerena na postizanje boljeg nivoa finansijske pismenosti sadašnjih i budućih korisnika finansijskih usluga, kao i podizanje svesti o značaju upravljanja ličnim finansijama.</w:t>
      </w:r>
    </w:p>
    <w:p w:rsidR="00E95933" w:rsidRDefault="00E95933" w:rsidP="000253BA">
      <w:pPr>
        <w:spacing w:after="0" w:line="240" w:lineRule="auto"/>
        <w:rPr>
          <w:rFonts w:ascii="Times New Roman" w:eastAsia="Times New Roman" w:hAnsi="Times New Roman" w:cs="Times New Roman"/>
          <w:sz w:val="24"/>
          <w:szCs w:val="24"/>
          <w:lang w:val="en-US"/>
        </w:rPr>
      </w:pPr>
    </w:p>
    <w:p w:rsidR="008B098E" w:rsidRPr="008B098E" w:rsidRDefault="008B098E" w:rsidP="008B098E">
      <w:pPr>
        <w:spacing w:after="0" w:line="240" w:lineRule="auto"/>
        <w:jc w:val="center"/>
        <w:rPr>
          <w:rFonts w:ascii="Times New Roman" w:eastAsia="Times New Roman" w:hAnsi="Times New Roman" w:cs="Times New Roman"/>
          <w:b/>
          <w:bCs/>
          <w:color w:val="0000CC"/>
          <w:sz w:val="28"/>
          <w:szCs w:val="24"/>
        </w:rPr>
      </w:pPr>
      <w:r w:rsidRPr="008B098E">
        <w:rPr>
          <w:rFonts w:ascii="Times New Roman" w:eastAsia="Times New Roman" w:hAnsi="Times New Roman" w:cs="Times New Roman"/>
          <w:b/>
          <w:bCs/>
          <w:color w:val="0000CC"/>
          <w:sz w:val="28"/>
          <w:szCs w:val="24"/>
        </w:rPr>
        <w:t>Udžbenici za srednju školu niskotiražni</w:t>
      </w:r>
      <w:r w:rsidR="005E0DBA">
        <w:rPr>
          <w:rFonts w:ascii="Times New Roman" w:eastAsia="Times New Roman" w:hAnsi="Times New Roman" w:cs="Times New Roman"/>
          <w:b/>
          <w:bCs/>
          <w:color w:val="0000CC"/>
          <w:sz w:val="28"/>
          <w:szCs w:val="24"/>
        </w:rPr>
        <w:t xml:space="preserve">: Posledica - </w:t>
      </w:r>
      <w:r w:rsidRPr="008B098E">
        <w:rPr>
          <w:rFonts w:ascii="Times New Roman" w:eastAsia="Times New Roman" w:hAnsi="Times New Roman" w:cs="Times New Roman"/>
          <w:b/>
          <w:bCs/>
          <w:color w:val="0000CC"/>
          <w:sz w:val="28"/>
          <w:szCs w:val="24"/>
        </w:rPr>
        <w:t>900 predmeta nema udžbenik</w:t>
      </w:r>
    </w:p>
    <w:p w:rsidR="008B098E" w:rsidRPr="008B098E" w:rsidRDefault="008B098E" w:rsidP="008B098E">
      <w:pPr>
        <w:spacing w:after="0" w:line="240" w:lineRule="auto"/>
        <w:jc w:val="both"/>
        <w:rPr>
          <w:rFonts w:ascii="Times New Roman" w:eastAsia="Times New Roman" w:hAnsi="Times New Roman" w:cs="Times New Roman"/>
          <w:bCs/>
          <w:color w:val="0000CC"/>
          <w:sz w:val="24"/>
          <w:szCs w:val="24"/>
        </w:rPr>
      </w:pPr>
    </w:p>
    <w:p w:rsidR="008B098E" w:rsidRPr="008B098E" w:rsidRDefault="008B098E" w:rsidP="008B098E">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Državni sekretar Ministarstva prosvete </w:t>
      </w:r>
      <w:r w:rsidR="005E0DBA">
        <w:rPr>
          <w:rFonts w:ascii="Times New Roman" w:eastAsia="Times New Roman" w:hAnsi="Times New Roman" w:cs="Times New Roman"/>
          <w:bCs/>
          <w:sz w:val="24"/>
          <w:szCs w:val="24"/>
        </w:rPr>
        <w:t xml:space="preserve">dr </w:t>
      </w:r>
      <w:r>
        <w:rPr>
          <w:rFonts w:ascii="Times New Roman" w:eastAsia="Times New Roman" w:hAnsi="Times New Roman" w:cs="Times New Roman"/>
          <w:bCs/>
          <w:sz w:val="24"/>
          <w:szCs w:val="24"/>
        </w:rPr>
        <w:t>Zorana Lužanin je na RTS-u j</w:t>
      </w:r>
      <w:r w:rsidRPr="008B098E">
        <w:rPr>
          <w:rFonts w:ascii="Times New Roman" w:eastAsia="Times New Roman" w:hAnsi="Times New Roman" w:cs="Times New Roman"/>
          <w:bCs/>
          <w:sz w:val="24"/>
          <w:szCs w:val="24"/>
        </w:rPr>
        <w:t>e rekla da to što su udžbenici za srednju školu niskotiražni i što ne donose dobru zaradu, glavni razlog što za 900 predmeta nema udžbenika. Izdavači su, međutim, objasnili da nije tačno da oni ne žele da prave udžbenike za srednju školu jer im se taj posao ne isplati. Kako su objasnili, do 2011. godine nisu imali pravo da rade ove školske knjige, osim za ogled, onda su dobili odobrenje ali je paralelno najavljena i reforma gimnazija, pa su čekali da se usvoje novi nastavni planovi. Pošto se to nije dogodilo, počeli su da rade po starom programu, a onda je odjednom usvojen inovirani. Oni tvrde i da je prava zbrka kada su u pitanju nastavni planovi i programi za srednje stručne škole, da sve informacije ne mogu da se pronađu na jednom mestu i da je tu glavni problem nedostatak komunikacije sa Ministarstvom prosvete.</w:t>
      </w:r>
    </w:p>
    <w:p w:rsidR="000253BA" w:rsidRPr="000253BA" w:rsidRDefault="000253BA" w:rsidP="008B098E">
      <w:pPr>
        <w:spacing w:after="0" w:line="240" w:lineRule="auto"/>
        <w:jc w:val="both"/>
        <w:rPr>
          <w:rFonts w:ascii="Times New Roman" w:eastAsia="Times New Roman" w:hAnsi="Times New Roman" w:cs="Times New Roman"/>
          <w:sz w:val="24"/>
          <w:szCs w:val="24"/>
        </w:rPr>
      </w:pPr>
    </w:p>
    <w:p w:rsidR="000253BA" w:rsidRPr="000253BA" w:rsidRDefault="000253BA" w:rsidP="000253BA">
      <w:pPr>
        <w:spacing w:after="0" w:line="240" w:lineRule="auto"/>
        <w:jc w:val="center"/>
        <w:rPr>
          <w:rFonts w:ascii="Times New Roman" w:eastAsia="Times New Roman" w:hAnsi="Times New Roman" w:cs="Times New Roman"/>
          <w:color w:val="0000CC"/>
          <w:sz w:val="24"/>
          <w:szCs w:val="24"/>
        </w:rPr>
      </w:pPr>
      <w:r w:rsidRPr="000253BA">
        <w:rPr>
          <w:rFonts w:ascii="Times New Roman" w:eastAsia="Times New Roman" w:hAnsi="Times New Roman" w:cs="Times New Roman"/>
          <w:b/>
          <w:color w:val="0000CC"/>
          <w:sz w:val="28"/>
          <w:szCs w:val="24"/>
        </w:rPr>
        <w:t>Studenti kompjuterski nepismeni: CV</w:t>
      </w:r>
      <w:r w:rsidR="008B098E" w:rsidRPr="008B098E">
        <w:t xml:space="preserve"> </w:t>
      </w:r>
      <w:r w:rsidR="008B098E">
        <w:rPr>
          <w:rFonts w:ascii="Times New Roman" w:eastAsia="Times New Roman" w:hAnsi="Times New Roman" w:cs="Times New Roman"/>
          <w:b/>
          <w:color w:val="0000CC"/>
          <w:sz w:val="28"/>
          <w:szCs w:val="24"/>
        </w:rPr>
        <w:t>b</w:t>
      </w:r>
      <w:r w:rsidR="008B098E" w:rsidRPr="008B098E">
        <w:rPr>
          <w:rFonts w:ascii="Times New Roman" w:eastAsia="Times New Roman" w:hAnsi="Times New Roman" w:cs="Times New Roman"/>
          <w:b/>
          <w:color w:val="0000CC"/>
          <w:sz w:val="28"/>
          <w:szCs w:val="24"/>
        </w:rPr>
        <w:t>ogat</w:t>
      </w:r>
      <w:r w:rsidRPr="000253BA">
        <w:rPr>
          <w:rFonts w:ascii="Times New Roman" w:eastAsia="Times New Roman" w:hAnsi="Times New Roman" w:cs="Times New Roman"/>
          <w:b/>
          <w:color w:val="0000CC"/>
          <w:sz w:val="28"/>
          <w:szCs w:val="24"/>
        </w:rPr>
        <w:t>, glava</w:t>
      </w:r>
      <w:r w:rsidRPr="000253BA">
        <w:rPr>
          <w:rFonts w:ascii="Calibri" w:eastAsia="Calibri" w:hAnsi="Calibri" w:cs="Times New Roman"/>
          <w:color w:val="0000CC"/>
        </w:rPr>
        <w:t xml:space="preserve"> </w:t>
      </w:r>
      <w:r w:rsidRPr="000253BA">
        <w:rPr>
          <w:rFonts w:ascii="Times New Roman" w:eastAsia="Times New Roman" w:hAnsi="Times New Roman" w:cs="Times New Roman"/>
          <w:b/>
          <w:color w:val="0000CC"/>
          <w:sz w:val="28"/>
          <w:szCs w:val="24"/>
        </w:rPr>
        <w:t>prazna</w:t>
      </w:r>
    </w:p>
    <w:p w:rsidR="000253BA" w:rsidRPr="000253BA" w:rsidRDefault="000253BA" w:rsidP="000253BA">
      <w:pPr>
        <w:spacing w:after="0" w:line="240" w:lineRule="auto"/>
        <w:ind w:firstLine="720"/>
        <w:jc w:val="both"/>
        <w:rPr>
          <w:rFonts w:ascii="Times New Roman" w:eastAsia="Times New Roman" w:hAnsi="Times New Roman" w:cs="Times New Roman"/>
          <w:color w:val="FF0000"/>
          <w:sz w:val="24"/>
          <w:szCs w:val="24"/>
        </w:rPr>
      </w:pPr>
    </w:p>
    <w:p w:rsidR="000253BA" w:rsidRPr="000253BA" w:rsidRDefault="005845C3" w:rsidP="000253BA">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sr-Latn-RS"/>
        </w:rPr>
        <w:drawing>
          <wp:anchor distT="0" distB="0" distL="114300" distR="114300" simplePos="0" relativeHeight="251679744" behindDoc="1" locked="0" layoutInCell="1" allowOverlap="1">
            <wp:simplePos x="0" y="0"/>
            <wp:positionH relativeFrom="column">
              <wp:posOffset>4226560</wp:posOffset>
            </wp:positionH>
            <wp:positionV relativeFrom="paragraph">
              <wp:posOffset>75565</wp:posOffset>
            </wp:positionV>
            <wp:extent cx="1713600" cy="961200"/>
            <wp:effectExtent l="0" t="0" r="1270" b="0"/>
            <wp:wrapTight wrapText="bothSides">
              <wp:wrapPolygon edited="0">
                <wp:start x="0" y="0"/>
                <wp:lineTo x="0" y="20986"/>
                <wp:lineTo x="21376" y="20986"/>
                <wp:lineTo x="2137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tudenti.jpg"/>
                    <pic:cNvPicPr/>
                  </pic:nvPicPr>
                  <pic:blipFill>
                    <a:blip r:embed="rId9">
                      <a:extLst>
                        <a:ext uri="{28A0092B-C50C-407E-A947-70E740481C1C}">
                          <a14:useLocalDpi xmlns:a14="http://schemas.microsoft.com/office/drawing/2010/main" val="0"/>
                        </a:ext>
                      </a:extLst>
                    </a:blip>
                    <a:stretch>
                      <a:fillRect/>
                    </a:stretch>
                  </pic:blipFill>
                  <pic:spPr>
                    <a:xfrm>
                      <a:off x="0" y="0"/>
                      <a:ext cx="1713600" cy="961200"/>
                    </a:xfrm>
                    <a:prstGeom prst="rect">
                      <a:avLst/>
                    </a:prstGeom>
                  </pic:spPr>
                </pic:pic>
              </a:graphicData>
            </a:graphic>
            <wp14:sizeRelH relativeFrom="margin">
              <wp14:pctWidth>0</wp14:pctWidth>
            </wp14:sizeRelH>
            <wp14:sizeRelV relativeFrom="margin">
              <wp14:pctHeight>0</wp14:pctHeight>
            </wp14:sizeRelV>
          </wp:anchor>
        </w:drawing>
      </w:r>
      <w:r w:rsidR="000253BA" w:rsidRPr="000253BA">
        <w:rPr>
          <w:rFonts w:ascii="Times New Roman" w:eastAsia="Times New Roman" w:hAnsi="Times New Roman" w:cs="Times New Roman"/>
          <w:sz w:val="24"/>
          <w:szCs w:val="24"/>
        </w:rPr>
        <w:t>Prema rečima Nenada Bumbića iz NVO „Zaštita potrošača“ da napravi grafiku znalo je da uradi svega pet odsto anketiranih. Od 202 upitanih studenata, 84 odsto je reklo da ume da radi u “ekselu”, a samo njih 14 odsto uspelo je da sabere niz od devet brojeva u ovom programu. Danas nema bilo kakvog ozbiljnijeg posla koji se može obavljati, a da niste kompjuterski opismenjeni. Iako nam kompjuteri i informacioni sistemi nisu profesija, potrebno je da znamo da radimo i snalazimo se u osnovnim programima za obradu teksta i tabela. Najčešći programi koji se traže od da ih poznajemo i koristitmo su programi za obradu teksta (“vord”), programi za rad s tabelama (kao što je “eksel” ili “akses”), program za kreiranje prezentacija (“pauerpoint”), tu su i programi za obradu fotografija. Podrazumeva se da kompjuterski pismena osoba mora da zna da komunicira i putem imejla. Na to bi se mogle nadovezaiti i društvene mreže, i te kako važne za mlađe generacije, ali i mnoge kompanije koje u su u njima prepoznale ogroman oglašivački prostor. Kompjuterska pismenost obuhvata i sposobnosti korišćenja interneta. Internet predstavlja neiscrpan izvor najrazličitijih informacija. Veština pretraživanja i snalaženja na internetu od ogromne je važnosti. Sledeći korak u pretraživanju interneta jeste sposobnost analiziranja sadržaja i brzina prepoznavanja potrebnih nam korisnih informacija.</w:t>
      </w:r>
    </w:p>
    <w:p w:rsidR="000253BA" w:rsidRPr="000253BA" w:rsidRDefault="000253BA" w:rsidP="000253BA">
      <w:pPr>
        <w:spacing w:after="0" w:line="240" w:lineRule="auto"/>
        <w:rPr>
          <w:rFonts w:ascii="Times New Roman" w:eastAsia="Times New Roman" w:hAnsi="Times New Roman" w:cs="Times New Roman"/>
          <w:sz w:val="24"/>
          <w:szCs w:val="24"/>
        </w:rPr>
      </w:pPr>
    </w:p>
    <w:p w:rsidR="000253BA" w:rsidRPr="000253BA" w:rsidRDefault="005E0DBA" w:rsidP="000253BA">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Novi Sad:</w:t>
      </w:r>
      <w:r w:rsidR="008B098E">
        <w:rPr>
          <w:rFonts w:ascii="Times New Roman" w:eastAsia="Times New Roman" w:hAnsi="Times New Roman" w:cs="Times New Roman"/>
          <w:b/>
          <w:color w:val="0000CC"/>
          <w:sz w:val="28"/>
          <w:szCs w:val="24"/>
        </w:rPr>
        <w:t xml:space="preserve"> </w:t>
      </w:r>
      <w:r w:rsidR="008B098E" w:rsidRPr="008B098E">
        <w:rPr>
          <w:rFonts w:ascii="Times New Roman" w:eastAsia="Times New Roman" w:hAnsi="Times New Roman" w:cs="Times New Roman"/>
          <w:b/>
          <w:color w:val="0000CC"/>
          <w:sz w:val="28"/>
          <w:szCs w:val="24"/>
        </w:rPr>
        <w:t>Nastavlja se i</w:t>
      </w:r>
      <w:r w:rsidR="000253BA" w:rsidRPr="000253BA">
        <w:rPr>
          <w:rFonts w:ascii="Times New Roman" w:eastAsia="Times New Roman" w:hAnsi="Times New Roman" w:cs="Times New Roman"/>
          <w:b/>
          <w:color w:val="0000CC"/>
          <w:sz w:val="28"/>
          <w:szCs w:val="24"/>
        </w:rPr>
        <w:t xml:space="preserve">splata subvencija za privatne vrtiće </w:t>
      </w:r>
    </w:p>
    <w:p w:rsidR="000253BA" w:rsidRPr="000253BA" w:rsidRDefault="000253BA" w:rsidP="000253BA">
      <w:pPr>
        <w:spacing w:after="0" w:line="240" w:lineRule="auto"/>
        <w:rPr>
          <w:rFonts w:ascii="Times New Roman" w:eastAsia="Times New Roman" w:hAnsi="Times New Roman" w:cs="Times New Roman"/>
          <w:bCs/>
          <w:sz w:val="24"/>
          <w:szCs w:val="24"/>
        </w:rPr>
      </w:pPr>
    </w:p>
    <w:p w:rsidR="000253BA" w:rsidRPr="000253BA" w:rsidRDefault="000253BA" w:rsidP="000253BA">
      <w:pPr>
        <w:spacing w:after="0" w:line="240" w:lineRule="auto"/>
        <w:ind w:firstLine="720"/>
        <w:jc w:val="both"/>
        <w:rPr>
          <w:rFonts w:ascii="Times New Roman" w:eastAsia="Times New Roman" w:hAnsi="Times New Roman" w:cs="Times New Roman"/>
          <w:sz w:val="24"/>
          <w:szCs w:val="24"/>
        </w:rPr>
      </w:pPr>
      <w:r w:rsidRPr="000253BA">
        <w:rPr>
          <w:rFonts w:ascii="Times New Roman" w:eastAsia="Times New Roman" w:hAnsi="Times New Roman" w:cs="Times New Roman"/>
          <w:bCs/>
          <w:sz w:val="24"/>
          <w:szCs w:val="24"/>
        </w:rPr>
        <w:t>Među pojedinim roditeljima čija deca idu u novosadske privatne vrtiće, kao i vlasnicima tih ustanova, pojavila se informacija da su do daljnjeg stopirane subvencije Grada za</w:t>
      </w:r>
      <w:r w:rsidRPr="000253BA">
        <w:rPr>
          <w:rFonts w:ascii="Times New Roman" w:eastAsia="Times New Roman" w:hAnsi="Times New Roman" w:cs="Times New Roman"/>
          <w:sz w:val="24"/>
          <w:szCs w:val="24"/>
        </w:rPr>
        <w:t xml:space="preserve"> plaćanje </w:t>
      </w:r>
      <w:r w:rsidRPr="000253BA">
        <w:rPr>
          <w:rFonts w:ascii="Times New Roman" w:eastAsia="Times New Roman" w:hAnsi="Times New Roman" w:cs="Times New Roman"/>
          <w:sz w:val="24"/>
          <w:szCs w:val="24"/>
        </w:rPr>
        <w:lastRenderedPageBreak/>
        <w:t>privatnih vrtića. Nakon što im je iz Gradske uprave za socijalnu i dečju zaštitu saopšteno da nova deca koja pristižu u privatne vrtiće trenutno neće dobiti subvencije zbog manjka novca, vlasnik jedne takve ustanove, „Čarobni svet”, Miljko Bakaj kaže da ih je član Gradskog veća za obrazovanje Vladimir Jelić uverio u to da će problem biti rešen u toku naredne nedelje, te da nema mesta panici.</w:t>
      </w:r>
    </w:p>
    <w:p w:rsidR="000253BA" w:rsidRPr="000253BA" w:rsidRDefault="000253BA" w:rsidP="000253BA">
      <w:pPr>
        <w:spacing w:after="0" w:line="240" w:lineRule="auto"/>
        <w:ind w:firstLine="720"/>
        <w:jc w:val="both"/>
        <w:rPr>
          <w:rFonts w:ascii="Times New Roman" w:eastAsia="Times New Roman" w:hAnsi="Times New Roman" w:cs="Times New Roman"/>
          <w:sz w:val="24"/>
          <w:szCs w:val="24"/>
        </w:rPr>
      </w:pPr>
      <w:r w:rsidRPr="000253BA">
        <w:rPr>
          <w:rFonts w:ascii="Times New Roman" w:eastAsia="Times New Roman" w:hAnsi="Times New Roman" w:cs="Times New Roman"/>
          <w:sz w:val="24"/>
          <w:szCs w:val="24"/>
        </w:rPr>
        <w:t xml:space="preserve">„S još dva vlasnika vrtića otišao sam na sastanak u Gradsku upravu za socijalnu i dečju zaštitu, gde su nam rekli da je problem nastao zbog toga što nema dovoljno para u njihovom fondu i </w:t>
      </w:r>
      <w:r w:rsidR="008B098E">
        <w:rPr>
          <w:rFonts w:ascii="Times New Roman" w:eastAsia="Times New Roman" w:hAnsi="Times New Roman" w:cs="Times New Roman"/>
          <w:sz w:val="24"/>
          <w:szCs w:val="24"/>
        </w:rPr>
        <w:t>da čekaju da Grad rebalansom budž</w:t>
      </w:r>
      <w:r w:rsidRPr="000253BA">
        <w:rPr>
          <w:rFonts w:ascii="Times New Roman" w:eastAsia="Times New Roman" w:hAnsi="Times New Roman" w:cs="Times New Roman"/>
          <w:sz w:val="24"/>
          <w:szCs w:val="24"/>
        </w:rPr>
        <w:t xml:space="preserve">eta prebaci novac, ali da to ide sporo – kaže Bakaj. – Odmah sam održao sastanak s roditeljima, koji su se samoorganizovali i otišli  u Gradsku upravu za obrazovanje, gde im je objašnjeno da će svi koji imaju pravo i ostvariti subvencije, te da će se naći potreban novac i da ne treba donositi nikave prenagljene odluke. Bakaj smatra da je, u načelu, postignut dogovor i da će se to zaista i rešiti u toku sledeće nedelje. </w:t>
      </w:r>
    </w:p>
    <w:p w:rsidR="000253BA" w:rsidRPr="000253BA" w:rsidRDefault="000253BA" w:rsidP="000253BA">
      <w:pPr>
        <w:spacing w:after="0" w:line="240" w:lineRule="auto"/>
        <w:ind w:firstLine="720"/>
        <w:jc w:val="both"/>
        <w:rPr>
          <w:rFonts w:ascii="Times New Roman" w:eastAsia="Times New Roman" w:hAnsi="Times New Roman" w:cs="Times New Roman"/>
          <w:sz w:val="24"/>
          <w:szCs w:val="24"/>
        </w:rPr>
      </w:pPr>
      <w:r w:rsidRPr="000253BA">
        <w:rPr>
          <w:rFonts w:ascii="Times New Roman" w:eastAsia="Times New Roman" w:hAnsi="Times New Roman" w:cs="Times New Roman"/>
          <w:sz w:val="24"/>
          <w:szCs w:val="24"/>
        </w:rPr>
        <w:t>Kako kaže Bakaj, roditelji s kojima je razgovarao bili su uplašeni s mogućnošću da izgube subvencije koje su im bile od velike pomoći, odnosno da bi morali da plaćaju pun iznos. Cene u novosadskim privatnim vrtićima, u proseku, po njegovim rečim</w:t>
      </w:r>
      <w:r w:rsidR="008B098E">
        <w:rPr>
          <w:rFonts w:ascii="Times New Roman" w:eastAsia="Times New Roman" w:hAnsi="Times New Roman" w:cs="Times New Roman"/>
          <w:sz w:val="24"/>
          <w:szCs w:val="24"/>
        </w:rPr>
        <w:t xml:space="preserve">a, kreću se od 140 do 170 evra, </w:t>
      </w:r>
      <w:r w:rsidRPr="000253BA">
        <w:rPr>
          <w:rFonts w:ascii="Times New Roman" w:eastAsia="Times New Roman" w:hAnsi="Times New Roman" w:cs="Times New Roman"/>
          <w:sz w:val="24"/>
          <w:szCs w:val="24"/>
        </w:rPr>
        <w:t xml:space="preserve">a Grad je svojevremeno doneo Odluku o visini sume koja će se izdvajati za subvencionisanje boravka dece u tim vrtićima. Ta suma, kako kaže, za bebe iznosi 15.000 dinara, dok je za ostalu decu 10.000 dinara. </w:t>
      </w:r>
      <w:r w:rsidR="008B098E">
        <w:rPr>
          <w:rFonts w:ascii="Times New Roman" w:eastAsia="Times New Roman" w:hAnsi="Times New Roman" w:cs="Times New Roman"/>
          <w:sz w:val="24"/>
          <w:szCs w:val="24"/>
        </w:rPr>
        <w:t>„</w:t>
      </w:r>
      <w:r w:rsidRPr="000253BA">
        <w:rPr>
          <w:rFonts w:ascii="Times New Roman" w:eastAsia="Times New Roman" w:hAnsi="Times New Roman" w:cs="Times New Roman"/>
          <w:sz w:val="24"/>
          <w:szCs w:val="24"/>
        </w:rPr>
        <w:t xml:space="preserve">Deca tog uzrasta sklona su različitim bolestima te, ako su bolesna desetak dana i odsutna iz vrtića, subvencije se svedu na prepolovljenu sumu, a režijsku razliku plaćaju roditelji. Time prosek subvencija koje privatni vrtići dobijaju po detetu </w:t>
      </w:r>
      <w:r>
        <w:rPr>
          <w:rFonts w:ascii="Times New Roman" w:eastAsia="Times New Roman" w:hAnsi="Times New Roman" w:cs="Times New Roman"/>
          <w:sz w:val="24"/>
          <w:szCs w:val="24"/>
        </w:rPr>
        <w:t>iznosi oko 7.000 dinara mesečno</w:t>
      </w:r>
      <w:r w:rsidR="008B098E">
        <w:rPr>
          <w:rFonts w:ascii="Times New Roman" w:eastAsia="Times New Roman" w:hAnsi="Times New Roman" w:cs="Times New Roman"/>
          <w:sz w:val="24"/>
          <w:szCs w:val="24"/>
        </w:rPr>
        <w:t>“,</w:t>
      </w:r>
      <w:r w:rsidRPr="000253BA">
        <w:rPr>
          <w:rFonts w:ascii="Times New Roman" w:eastAsia="Times New Roman" w:hAnsi="Times New Roman" w:cs="Times New Roman"/>
          <w:sz w:val="24"/>
          <w:szCs w:val="24"/>
        </w:rPr>
        <w:t xml:space="preserve"> tvrdi Bakaj.</w:t>
      </w:r>
    </w:p>
    <w:p w:rsidR="00D52EA0" w:rsidRDefault="00D52EA0" w:rsidP="000253BA">
      <w:pPr>
        <w:spacing w:after="0" w:line="240" w:lineRule="auto"/>
        <w:rPr>
          <w:rFonts w:ascii="Times New Roman" w:eastAsia="Times New Roman" w:hAnsi="Times New Roman" w:cs="Times New Roman"/>
          <w:sz w:val="24"/>
          <w:szCs w:val="24"/>
        </w:rPr>
      </w:pPr>
    </w:p>
    <w:p w:rsidR="00D52EA0" w:rsidRPr="00CA1E27" w:rsidRDefault="00CA1E27" w:rsidP="00D52EA0">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Subotica</w:t>
      </w:r>
      <w:r w:rsidR="00D52EA0" w:rsidRPr="00CA1E27">
        <w:rPr>
          <w:rFonts w:ascii="Times New Roman" w:eastAsia="Times New Roman" w:hAnsi="Times New Roman" w:cs="Times New Roman"/>
          <w:b/>
          <w:bCs/>
          <w:color w:val="0000CC"/>
          <w:sz w:val="28"/>
          <w:szCs w:val="24"/>
          <w:lang w:val="en-US"/>
        </w:rPr>
        <w:t>: Radionica o upotrebi elektronskog i mobilnog bankarstva</w:t>
      </w:r>
    </w:p>
    <w:p w:rsidR="00D52EA0" w:rsidRPr="00D52EA0" w:rsidRDefault="00AF3AB1" w:rsidP="00D52EA0">
      <w:pPr>
        <w:spacing w:after="0" w:line="240" w:lineRule="auto"/>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80768" behindDoc="1" locked="0" layoutInCell="1" allowOverlap="1" wp14:anchorId="51FB7811" wp14:editId="373A0C67">
            <wp:simplePos x="0" y="0"/>
            <wp:positionH relativeFrom="column">
              <wp:posOffset>0</wp:posOffset>
            </wp:positionH>
            <wp:positionV relativeFrom="paragraph">
              <wp:posOffset>177186</wp:posOffset>
            </wp:positionV>
            <wp:extent cx="1666800" cy="1504800"/>
            <wp:effectExtent l="0" t="0" r="0" b="635"/>
            <wp:wrapTight wrapText="bothSides">
              <wp:wrapPolygon edited="0">
                <wp:start x="0" y="0"/>
                <wp:lineTo x="0" y="21336"/>
                <wp:lineTo x="21238" y="21336"/>
                <wp:lineTo x="2123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ubotica.jpg"/>
                    <pic:cNvPicPr/>
                  </pic:nvPicPr>
                  <pic:blipFill>
                    <a:blip r:embed="rId10">
                      <a:extLst>
                        <a:ext uri="{28A0092B-C50C-407E-A947-70E740481C1C}">
                          <a14:useLocalDpi xmlns:a14="http://schemas.microsoft.com/office/drawing/2010/main" val="0"/>
                        </a:ext>
                      </a:extLst>
                    </a:blip>
                    <a:stretch>
                      <a:fillRect/>
                    </a:stretch>
                  </pic:blipFill>
                  <pic:spPr>
                    <a:xfrm>
                      <a:off x="0" y="0"/>
                      <a:ext cx="1666800" cy="1504800"/>
                    </a:xfrm>
                    <a:prstGeom prst="rect">
                      <a:avLst/>
                    </a:prstGeom>
                  </pic:spPr>
                </pic:pic>
              </a:graphicData>
            </a:graphic>
            <wp14:sizeRelH relativeFrom="margin">
              <wp14:pctWidth>0</wp14:pctWidth>
            </wp14:sizeRelH>
            <wp14:sizeRelV relativeFrom="margin">
              <wp14:pctHeight>0</wp14:pctHeight>
            </wp14:sizeRelV>
          </wp:anchor>
        </w:drawing>
      </w:r>
    </w:p>
    <w:p w:rsidR="00D52EA0" w:rsidRPr="00D52EA0" w:rsidRDefault="00D52EA0" w:rsidP="00D52EA0">
      <w:pPr>
        <w:spacing w:after="0" w:line="240" w:lineRule="auto"/>
        <w:ind w:firstLine="720"/>
        <w:jc w:val="both"/>
        <w:rPr>
          <w:rFonts w:ascii="Times New Roman" w:eastAsia="Times New Roman" w:hAnsi="Times New Roman" w:cs="Times New Roman"/>
          <w:bCs/>
          <w:sz w:val="24"/>
          <w:szCs w:val="24"/>
          <w:lang w:val="en-US"/>
        </w:rPr>
      </w:pPr>
      <w:r w:rsidRPr="00D52EA0">
        <w:rPr>
          <w:rFonts w:ascii="Times New Roman" w:eastAsia="Times New Roman" w:hAnsi="Times New Roman" w:cs="Times New Roman"/>
          <w:bCs/>
          <w:sz w:val="24"/>
          <w:szCs w:val="24"/>
          <w:lang w:val="en-US"/>
        </w:rPr>
        <w:t>U A</w:t>
      </w:r>
      <w:r>
        <w:rPr>
          <w:rFonts w:ascii="Times New Roman" w:eastAsia="Times New Roman" w:hAnsi="Times New Roman" w:cs="Times New Roman"/>
          <w:bCs/>
          <w:sz w:val="24"/>
          <w:szCs w:val="24"/>
          <w:lang w:val="en-US"/>
        </w:rPr>
        <w:t xml:space="preserve">meričkom kutku u Subotici u sredu </w:t>
      </w:r>
      <w:r w:rsidRPr="00D52EA0">
        <w:rPr>
          <w:rFonts w:ascii="Times New Roman" w:eastAsia="Times New Roman" w:hAnsi="Times New Roman" w:cs="Times New Roman"/>
          <w:bCs/>
          <w:sz w:val="24"/>
          <w:szCs w:val="24"/>
          <w:lang w:val="en-US"/>
        </w:rPr>
        <w:t>9. mart</w:t>
      </w:r>
      <w:r>
        <w:rPr>
          <w:rFonts w:ascii="Times New Roman" w:eastAsia="Times New Roman" w:hAnsi="Times New Roman" w:cs="Times New Roman"/>
          <w:bCs/>
          <w:sz w:val="24"/>
          <w:szCs w:val="24"/>
          <w:lang w:val="en-US"/>
        </w:rPr>
        <w:t>a</w:t>
      </w:r>
      <w:r w:rsidRPr="00D52EA0">
        <w:rPr>
          <w:rFonts w:ascii="Times New Roman" w:eastAsia="Times New Roman" w:hAnsi="Times New Roman" w:cs="Times New Roman"/>
          <w:bCs/>
          <w:sz w:val="24"/>
          <w:szCs w:val="24"/>
          <w:lang w:val="en-US"/>
        </w:rPr>
        <w:t xml:space="preserve"> 2016. </w:t>
      </w:r>
      <w:r>
        <w:rPr>
          <w:rFonts w:ascii="Times New Roman" w:eastAsia="Times New Roman" w:hAnsi="Times New Roman" w:cs="Times New Roman"/>
          <w:bCs/>
          <w:sz w:val="24"/>
          <w:szCs w:val="24"/>
          <w:lang w:val="en-US"/>
        </w:rPr>
        <w:t xml:space="preserve"> u 16 časova j</w:t>
      </w:r>
      <w:r w:rsidRPr="00D52EA0">
        <w:rPr>
          <w:rFonts w:ascii="Times New Roman" w:eastAsia="Times New Roman" w:hAnsi="Times New Roman" w:cs="Times New Roman"/>
          <w:bCs/>
          <w:sz w:val="24"/>
          <w:szCs w:val="24"/>
          <w:lang w:val="en-US"/>
        </w:rPr>
        <w:t>e održana radionica o upotrebi elektronskog i mobilnog bankarstva. Učešće je</w:t>
      </w:r>
      <w:r>
        <w:rPr>
          <w:rFonts w:ascii="Times New Roman" w:eastAsia="Times New Roman" w:hAnsi="Times New Roman" w:cs="Times New Roman"/>
          <w:bCs/>
          <w:sz w:val="24"/>
          <w:szCs w:val="24"/>
          <w:lang w:val="en-US"/>
        </w:rPr>
        <w:t xml:space="preserve"> bilo </w:t>
      </w:r>
      <w:r w:rsidRPr="00D52EA0">
        <w:rPr>
          <w:rFonts w:ascii="Times New Roman" w:eastAsia="Times New Roman" w:hAnsi="Times New Roman" w:cs="Times New Roman"/>
          <w:bCs/>
          <w:sz w:val="24"/>
          <w:szCs w:val="24"/>
          <w:lang w:val="en-US"/>
        </w:rPr>
        <w:t xml:space="preserve"> besplatno.</w:t>
      </w:r>
      <w:r>
        <w:rPr>
          <w:rFonts w:ascii="Times New Roman" w:eastAsia="Times New Roman" w:hAnsi="Times New Roman" w:cs="Times New Roman"/>
          <w:bCs/>
          <w:sz w:val="24"/>
          <w:szCs w:val="24"/>
          <w:lang w:val="en-US"/>
        </w:rPr>
        <w:t xml:space="preserve"> </w:t>
      </w:r>
      <w:r w:rsidRPr="00D52EA0">
        <w:rPr>
          <w:rFonts w:ascii="Times New Roman" w:eastAsia="Times New Roman" w:hAnsi="Times New Roman" w:cs="Times New Roman"/>
          <w:sz w:val="24"/>
          <w:szCs w:val="24"/>
          <w:lang w:val="en-US"/>
        </w:rPr>
        <w:t>Američki kutak u Subotici, u saradnji sa Sosijete ženeral bankom, tokom marta organizuje besplatne radionice za obuku u onlajn bankarstvu.</w:t>
      </w:r>
      <w:r>
        <w:rPr>
          <w:rFonts w:ascii="Times New Roman" w:eastAsia="Times New Roman" w:hAnsi="Times New Roman" w:cs="Times New Roman"/>
          <w:sz w:val="24"/>
          <w:szCs w:val="24"/>
          <w:lang w:val="en-US"/>
        </w:rPr>
        <w:t xml:space="preserve"> </w:t>
      </w:r>
      <w:r w:rsidRPr="00D52EA0">
        <w:rPr>
          <w:rFonts w:ascii="Times New Roman" w:eastAsia="Times New Roman" w:hAnsi="Times New Roman" w:cs="Times New Roman"/>
          <w:sz w:val="24"/>
          <w:szCs w:val="24"/>
          <w:lang w:val="en-US"/>
        </w:rPr>
        <w:t>Program je namenjen svim zainteresovanim učesnicima koji žele da uštede svo</w:t>
      </w:r>
      <w:bookmarkStart w:id="1" w:name="_GoBack"/>
      <w:bookmarkEnd w:id="1"/>
      <w:r w:rsidRPr="00D52EA0">
        <w:rPr>
          <w:rFonts w:ascii="Times New Roman" w:eastAsia="Times New Roman" w:hAnsi="Times New Roman" w:cs="Times New Roman"/>
          <w:sz w:val="24"/>
          <w:szCs w:val="24"/>
          <w:lang w:val="en-US"/>
        </w:rPr>
        <w:t>je vreme, ali i novac kroz učenje kako da preko onlajn ekspoziture plate račune, provere stanje, zamene novac u menjačnici i obave neke druge, zahtevnije bankarske aktivnosti.</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Radionice vode profesionalni bankari</w:t>
      </w:r>
      <w:r w:rsidRPr="00D52EA0">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Program se realizuje</w:t>
      </w:r>
      <w:r w:rsidRPr="00D52EA0">
        <w:rPr>
          <w:rFonts w:ascii="Times New Roman" w:eastAsia="Times New Roman" w:hAnsi="Times New Roman" w:cs="Times New Roman"/>
          <w:sz w:val="24"/>
          <w:szCs w:val="24"/>
          <w:lang w:val="en-US"/>
        </w:rPr>
        <w:t xml:space="preserve"> svake srede, a prostorije Američkog kutka nalaze se u sklopu Gradske biblioteke Subotica.</w:t>
      </w:r>
    </w:p>
    <w:p w:rsidR="00D52EA0" w:rsidRDefault="00D52EA0" w:rsidP="000253BA">
      <w:pPr>
        <w:spacing w:after="0" w:line="240" w:lineRule="auto"/>
        <w:rPr>
          <w:rFonts w:ascii="Times New Roman" w:eastAsia="Times New Roman" w:hAnsi="Times New Roman" w:cs="Times New Roman"/>
          <w:sz w:val="24"/>
          <w:szCs w:val="24"/>
        </w:rPr>
      </w:pPr>
    </w:p>
    <w:p w:rsidR="00091F7D" w:rsidRPr="005E0DBA" w:rsidRDefault="00091F7D" w:rsidP="00091F7D">
      <w:pPr>
        <w:spacing w:after="0" w:line="240" w:lineRule="auto"/>
        <w:jc w:val="center"/>
        <w:rPr>
          <w:rFonts w:ascii="Times New Roman" w:eastAsia="Times New Roman" w:hAnsi="Times New Roman" w:cs="Times New Roman"/>
          <w:b/>
          <w:bCs/>
          <w:color w:val="0000CC"/>
          <w:sz w:val="28"/>
          <w:szCs w:val="24"/>
          <w:lang w:val="en-US"/>
        </w:rPr>
      </w:pPr>
      <w:r w:rsidRPr="005E0DBA">
        <w:rPr>
          <w:rFonts w:ascii="Times New Roman" w:eastAsia="Times New Roman" w:hAnsi="Times New Roman" w:cs="Times New Roman"/>
          <w:b/>
          <w:bCs/>
          <w:color w:val="0000CC"/>
          <w:sz w:val="28"/>
          <w:szCs w:val="24"/>
          <w:lang w:val="en-US"/>
        </w:rPr>
        <w:t>Prijave za takmičenje "Upali lampicu"</w:t>
      </w:r>
    </w:p>
    <w:p w:rsidR="00091F7D" w:rsidRDefault="00091F7D" w:rsidP="00091F7D">
      <w:pPr>
        <w:spacing w:after="0" w:line="240" w:lineRule="auto"/>
        <w:rPr>
          <w:rFonts w:ascii="Times New Roman" w:eastAsia="Times New Roman" w:hAnsi="Times New Roman" w:cs="Times New Roman"/>
          <w:b/>
          <w:bCs/>
          <w:sz w:val="24"/>
          <w:szCs w:val="24"/>
          <w:lang w:val="en-US"/>
        </w:rPr>
      </w:pPr>
    </w:p>
    <w:p w:rsidR="00CA1E27" w:rsidRDefault="00091F7D" w:rsidP="00CA1E27">
      <w:pPr>
        <w:spacing w:after="0" w:line="240" w:lineRule="auto"/>
        <w:ind w:firstLine="720"/>
        <w:jc w:val="both"/>
        <w:rPr>
          <w:rFonts w:ascii="Times New Roman" w:eastAsia="Times New Roman" w:hAnsi="Times New Roman" w:cs="Times New Roman"/>
          <w:bCs/>
          <w:sz w:val="24"/>
          <w:szCs w:val="24"/>
          <w:lang w:val="en-US"/>
        </w:rPr>
      </w:pPr>
      <w:r w:rsidRPr="00091F7D">
        <w:rPr>
          <w:rFonts w:ascii="Times New Roman" w:eastAsia="Times New Roman" w:hAnsi="Times New Roman" w:cs="Times New Roman"/>
          <w:bCs/>
          <w:sz w:val="24"/>
          <w:szCs w:val="24"/>
          <w:lang w:val="en-US"/>
        </w:rPr>
        <w:t>Departman za fiziku Prirodno-matematičkog fakulteta Univerziteta u Novom Sadu otvorio je poziv za učenike i učenice osnovnih i srednjih škola za učešće na takmičenju "Upali lampicu". Rok za prijavu je 15. april.</w:t>
      </w:r>
      <w:r w:rsidR="00CA1E27">
        <w:rPr>
          <w:rFonts w:ascii="Times New Roman" w:eastAsia="Times New Roman" w:hAnsi="Times New Roman" w:cs="Times New Roman"/>
          <w:bCs/>
          <w:sz w:val="24"/>
          <w:szCs w:val="24"/>
          <w:lang w:val="en-US"/>
        </w:rPr>
        <w:t xml:space="preserve"> </w:t>
      </w:r>
      <w:r w:rsidRPr="00091F7D">
        <w:rPr>
          <w:rFonts w:ascii="Times New Roman" w:eastAsia="Times New Roman" w:hAnsi="Times New Roman" w:cs="Times New Roman"/>
          <w:sz w:val="24"/>
          <w:szCs w:val="24"/>
          <w:lang w:val="en-US"/>
        </w:rPr>
        <w:t>Cilj takmičenja "Upali lampicu" je da mladi ljudi kroz uzbudljiv zadatak pravljenja Rub Goldbergove mašine "Lančane reakcije", koju pokreću serije fizičkih reakcija, pokažu svoju kreativnost i timski duh.</w:t>
      </w:r>
      <w:r>
        <w:rPr>
          <w:rFonts w:ascii="Times New Roman" w:eastAsia="Times New Roman" w:hAnsi="Times New Roman" w:cs="Times New Roman"/>
          <w:sz w:val="24"/>
          <w:szCs w:val="24"/>
          <w:lang w:val="en-US"/>
        </w:rPr>
        <w:t xml:space="preserve"> </w:t>
      </w:r>
      <w:r w:rsidRPr="00091F7D">
        <w:rPr>
          <w:rFonts w:ascii="Times New Roman" w:eastAsia="Times New Roman" w:hAnsi="Times New Roman" w:cs="Times New Roman"/>
          <w:sz w:val="24"/>
          <w:szCs w:val="24"/>
          <w:lang w:val="en-US"/>
        </w:rPr>
        <w:t>Potrebno je napraviti mašinu koja, od pokretanja prve reakcije, pa sve do završetka poslednje, radi bez ljudske intervencije. Za izgradnju mašine učenici treba da iskoriste svoju kreativnost i poznavanje osnovnih fizičkih principa. Krajnji cilj je da se upali lampica.</w:t>
      </w:r>
    </w:p>
    <w:p w:rsidR="00091F7D" w:rsidRPr="00CA1E27" w:rsidRDefault="00091F7D" w:rsidP="00CA1E27">
      <w:pPr>
        <w:spacing w:after="0" w:line="240" w:lineRule="auto"/>
        <w:ind w:firstLine="720"/>
        <w:jc w:val="both"/>
        <w:rPr>
          <w:rFonts w:ascii="Times New Roman" w:eastAsia="Times New Roman" w:hAnsi="Times New Roman" w:cs="Times New Roman"/>
          <w:bCs/>
          <w:sz w:val="24"/>
          <w:szCs w:val="24"/>
          <w:lang w:val="en-US"/>
        </w:rPr>
      </w:pPr>
      <w:r w:rsidRPr="00091F7D">
        <w:rPr>
          <w:rFonts w:ascii="Times New Roman" w:eastAsia="Times New Roman" w:hAnsi="Times New Roman" w:cs="Times New Roman"/>
          <w:sz w:val="24"/>
          <w:szCs w:val="24"/>
          <w:lang w:val="en-US"/>
        </w:rPr>
        <w:lastRenderedPageBreak/>
        <w:t>Tim koji će raditi na kreiranju mašine može da broji do 5 članova. Za takmičenje je potrebno napraviti video snimak svoje lančane reakcije, i to tako da bude urađen u jednom "kadru" - kamera sve vreme mora da snima ono što se zaista dešava.</w:t>
      </w:r>
      <w:r w:rsidR="00CA1E27">
        <w:rPr>
          <w:rFonts w:ascii="Times New Roman" w:eastAsia="Times New Roman" w:hAnsi="Times New Roman" w:cs="Times New Roman"/>
          <w:bCs/>
          <w:sz w:val="24"/>
          <w:szCs w:val="24"/>
          <w:lang w:val="en-US"/>
        </w:rPr>
        <w:t xml:space="preserve"> </w:t>
      </w:r>
      <w:r w:rsidRPr="00091F7D">
        <w:rPr>
          <w:rFonts w:ascii="Times New Roman" w:eastAsia="Times New Roman" w:hAnsi="Times New Roman" w:cs="Times New Roman"/>
          <w:sz w:val="24"/>
          <w:szCs w:val="24"/>
          <w:lang w:val="en-US"/>
        </w:rPr>
        <w:t>Zainteresovani timovi mogu da se prijave za takmičenje popunjavanjem obrasca.</w:t>
      </w:r>
      <w:r w:rsidR="00CA1E27">
        <w:rPr>
          <w:rFonts w:ascii="Times New Roman" w:eastAsia="Times New Roman" w:hAnsi="Times New Roman" w:cs="Times New Roman"/>
          <w:bCs/>
          <w:sz w:val="24"/>
          <w:szCs w:val="24"/>
          <w:lang w:val="en-US"/>
        </w:rPr>
        <w:t xml:space="preserve"> </w:t>
      </w:r>
      <w:r w:rsidRPr="00091F7D">
        <w:rPr>
          <w:rFonts w:ascii="Times New Roman" w:eastAsia="Times New Roman" w:hAnsi="Times New Roman" w:cs="Times New Roman"/>
          <w:sz w:val="24"/>
          <w:szCs w:val="24"/>
          <w:lang w:val="en-US"/>
        </w:rPr>
        <w:t>Prispele video snimke ocenjivaće stručni žiri sastavljen od profesora Prirodno-matematičkog fakulteta.</w:t>
      </w:r>
      <w:r w:rsidR="00CA1E27">
        <w:rPr>
          <w:rFonts w:ascii="Times New Roman" w:eastAsia="Times New Roman" w:hAnsi="Times New Roman" w:cs="Times New Roman"/>
          <w:bCs/>
          <w:sz w:val="24"/>
          <w:szCs w:val="24"/>
          <w:lang w:val="en-US"/>
        </w:rPr>
        <w:t xml:space="preserve"> </w:t>
      </w:r>
      <w:r w:rsidRPr="00091F7D">
        <w:rPr>
          <w:rFonts w:ascii="Times New Roman" w:eastAsia="Times New Roman" w:hAnsi="Times New Roman" w:cs="Times New Roman"/>
          <w:sz w:val="24"/>
          <w:szCs w:val="24"/>
          <w:lang w:val="en-US"/>
        </w:rPr>
        <w:t>Pet najboljih (najkreativnijih, najduhovitijih, najsloženijih i najspektakularinijih) mašina/snimaka biće predstavljene na fakultetu, gde će se konačno izabrati pobednik.</w:t>
      </w:r>
      <w:r w:rsidR="00CA1E27">
        <w:rPr>
          <w:rFonts w:ascii="Times New Roman" w:eastAsia="Times New Roman" w:hAnsi="Times New Roman" w:cs="Times New Roman"/>
          <w:bCs/>
          <w:sz w:val="24"/>
          <w:szCs w:val="24"/>
          <w:lang w:val="en-US"/>
        </w:rPr>
        <w:t xml:space="preserve"> </w:t>
      </w:r>
      <w:r w:rsidRPr="00091F7D">
        <w:rPr>
          <w:rFonts w:ascii="Times New Roman" w:eastAsia="Times New Roman" w:hAnsi="Times New Roman" w:cs="Times New Roman"/>
          <w:sz w:val="24"/>
          <w:szCs w:val="24"/>
          <w:lang w:val="en-US"/>
        </w:rPr>
        <w:t>Najbolje plasirane ekipe biće nagrađene, a pobednik će biti predstavljen i na Festivalu nauke u Novom Sadu.</w:t>
      </w:r>
      <w:r w:rsidR="00CA1E27">
        <w:rPr>
          <w:rFonts w:ascii="Times New Roman" w:eastAsia="Times New Roman" w:hAnsi="Times New Roman" w:cs="Times New Roman"/>
          <w:bCs/>
          <w:sz w:val="24"/>
          <w:szCs w:val="24"/>
          <w:lang w:val="en-US"/>
        </w:rPr>
        <w:t xml:space="preserve"> </w:t>
      </w:r>
      <w:r w:rsidRPr="00091F7D">
        <w:rPr>
          <w:rFonts w:ascii="Times New Roman" w:eastAsia="Times New Roman" w:hAnsi="Times New Roman" w:cs="Times New Roman"/>
          <w:sz w:val="24"/>
          <w:szCs w:val="24"/>
          <w:lang w:val="en-US"/>
        </w:rPr>
        <w:t>Detaljnije informacije o takmičenju "Upali lampicu" mogu se pronaći na zvaničnom </w:t>
      </w:r>
      <w:hyperlink r:id="rId11" w:tooltip="sajtu" w:history="1">
        <w:r w:rsidRPr="00CA1E27">
          <w:rPr>
            <w:rStyle w:val="Hyperlink"/>
            <w:rFonts w:ascii="Times New Roman" w:eastAsia="Times New Roman" w:hAnsi="Times New Roman" w:cs="Times New Roman"/>
            <w:bCs/>
            <w:color w:val="auto"/>
            <w:sz w:val="24"/>
            <w:szCs w:val="24"/>
            <w:u w:val="none"/>
            <w:lang w:val="en-US"/>
          </w:rPr>
          <w:t>sajtu </w:t>
        </w:r>
      </w:hyperlink>
      <w:r w:rsidRPr="00091F7D">
        <w:rPr>
          <w:rFonts w:ascii="Times New Roman" w:eastAsia="Times New Roman" w:hAnsi="Times New Roman" w:cs="Times New Roman"/>
          <w:sz w:val="24"/>
          <w:szCs w:val="24"/>
          <w:lang w:val="en-US"/>
        </w:rPr>
        <w:t xml:space="preserve">ili dobiti putem mejla </w:t>
      </w:r>
      <w:hyperlink r:id="rId12" w:history="1">
        <w:r w:rsidRPr="007C321D">
          <w:rPr>
            <w:rStyle w:val="Hyperlink"/>
            <w:rFonts w:ascii="Times New Roman" w:eastAsia="Times New Roman" w:hAnsi="Times New Roman" w:cs="Times New Roman"/>
            <w:sz w:val="24"/>
            <w:szCs w:val="24"/>
            <w:lang w:val="en-US"/>
          </w:rPr>
          <w:t>maja.stojanovic@df.uns.ac.rs</w:t>
        </w:r>
      </w:hyperlink>
      <w:r w:rsidRPr="00091F7D">
        <w:rPr>
          <w:rFonts w:ascii="Times New Roman" w:eastAsia="Times New Roman" w:hAnsi="Times New Roman" w:cs="Times New Roman"/>
          <w:sz w:val="24"/>
          <w:szCs w:val="24"/>
          <w:lang w:val="en-US"/>
        </w:rPr>
        <w:t>.</w:t>
      </w:r>
    </w:p>
    <w:p w:rsidR="00D52EA0" w:rsidRDefault="00D52EA0" w:rsidP="000253BA">
      <w:pPr>
        <w:spacing w:after="0" w:line="240" w:lineRule="auto"/>
        <w:rPr>
          <w:rFonts w:ascii="Times New Roman" w:eastAsia="Times New Roman" w:hAnsi="Times New Roman" w:cs="Times New Roman"/>
          <w:sz w:val="24"/>
          <w:szCs w:val="24"/>
        </w:rPr>
      </w:pPr>
    </w:p>
    <w:p w:rsidR="00D52EA0" w:rsidRPr="005E0DBA" w:rsidRDefault="00D52EA0" w:rsidP="00D52EA0">
      <w:pPr>
        <w:spacing w:after="0" w:line="240" w:lineRule="auto"/>
        <w:jc w:val="center"/>
        <w:rPr>
          <w:rFonts w:ascii="Times New Roman" w:eastAsia="Times New Roman" w:hAnsi="Times New Roman" w:cs="Times New Roman"/>
          <w:b/>
          <w:bCs/>
          <w:color w:val="0000CC"/>
          <w:sz w:val="28"/>
          <w:szCs w:val="24"/>
          <w:lang w:val="en-US"/>
        </w:rPr>
      </w:pPr>
      <w:r w:rsidRPr="005E0DBA">
        <w:rPr>
          <w:rFonts w:ascii="Times New Roman" w:eastAsia="Times New Roman" w:hAnsi="Times New Roman" w:cs="Times New Roman"/>
          <w:b/>
          <w:bCs/>
          <w:color w:val="0000CC"/>
          <w:sz w:val="28"/>
          <w:szCs w:val="24"/>
          <w:lang w:val="en-US"/>
        </w:rPr>
        <w:t>Elektrotehnička škola obeležila Svetski dan energetike</w:t>
      </w:r>
    </w:p>
    <w:p w:rsidR="00CA1E27" w:rsidRDefault="00CA1E27" w:rsidP="00D52EA0">
      <w:pPr>
        <w:spacing w:after="0" w:line="240" w:lineRule="auto"/>
        <w:rPr>
          <w:rFonts w:ascii="Times New Roman" w:eastAsia="Times New Roman" w:hAnsi="Times New Roman" w:cs="Times New Roman"/>
          <w:b/>
          <w:bCs/>
          <w:sz w:val="24"/>
          <w:szCs w:val="24"/>
          <w:lang w:val="en-US"/>
        </w:rPr>
      </w:pPr>
    </w:p>
    <w:p w:rsidR="00CA1E27" w:rsidRDefault="00CA1E27" w:rsidP="00CA1E27">
      <w:pPr>
        <w:spacing w:after="0" w:line="240" w:lineRule="auto"/>
        <w:ind w:firstLine="720"/>
        <w:jc w:val="both"/>
        <w:rPr>
          <w:rFonts w:ascii="Times New Roman" w:eastAsia="Times New Roman" w:hAnsi="Times New Roman" w:cs="Times New Roman"/>
          <w:bCs/>
          <w:sz w:val="24"/>
          <w:szCs w:val="24"/>
          <w:lang w:val="en-US"/>
        </w:rPr>
      </w:pPr>
      <w:r w:rsidRPr="00D52EA0">
        <w:rPr>
          <w:rFonts w:ascii="Times New Roman" w:eastAsia="Times New Roman" w:hAnsi="Times New Roman" w:cs="Times New Roman"/>
          <w:sz w:val="24"/>
          <w:szCs w:val="24"/>
          <w:lang w:eastAsia="sr-Latn-RS"/>
        </w:rPr>
        <w:drawing>
          <wp:anchor distT="0" distB="0" distL="114300" distR="114300" simplePos="0" relativeHeight="251677696" behindDoc="0" locked="0" layoutInCell="1" allowOverlap="1" wp14:anchorId="5F3F4B8B" wp14:editId="1A420A69">
            <wp:simplePos x="0" y="0"/>
            <wp:positionH relativeFrom="column">
              <wp:posOffset>4019550</wp:posOffset>
            </wp:positionH>
            <wp:positionV relativeFrom="paragraph">
              <wp:posOffset>199390</wp:posOffset>
            </wp:positionV>
            <wp:extent cx="1905000" cy="952500"/>
            <wp:effectExtent l="0" t="0" r="0" b="0"/>
            <wp:wrapSquare wrapText="bothSides"/>
            <wp:docPr id="8" name="Picture 8" descr="poseta elektro skol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seta elektro skola jpg"/>
                    <pic:cNvPicPr>
                      <a:picLocks noChangeAspect="1" noChangeArrowheads="1"/>
                    </pic:cNvPicPr>
                  </pic:nvPicPr>
                  <pic:blipFill>
                    <a:blip r:embed="rId13" cstate="email">
                      <a:extLst>
                        <a:ext uri="{28A0092B-C50C-407E-A947-70E740481C1C}">
                          <a14:useLocalDpi xmlns:a14="http://schemas.microsoft.com/office/drawing/2010/main" val="0"/>
                        </a:ext>
                      </a:extLst>
                    </a:blip>
                    <a:srcRect/>
                    <a:stretch>
                      <a:fillRect/>
                    </a:stretch>
                  </pic:blipFill>
                  <pic:spPr bwMode="auto">
                    <a:xfrm>
                      <a:off x="0" y="0"/>
                      <a:ext cx="1905000"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00D52EA0" w:rsidRPr="00D52EA0">
        <w:rPr>
          <w:rFonts w:ascii="Times New Roman" w:eastAsia="Times New Roman" w:hAnsi="Times New Roman" w:cs="Times New Roman"/>
          <w:bCs/>
          <w:sz w:val="24"/>
          <w:szCs w:val="24"/>
          <w:lang w:val="en-US"/>
        </w:rPr>
        <w:t>U Srednjoj elektrotehničkoj školi "Mihajlo Pupin" u Novom Sadu, u prisustvu predstavnika Pokrajinskog sekretarijata za energe</w:t>
      </w:r>
      <w:r>
        <w:rPr>
          <w:rFonts w:ascii="Times New Roman" w:eastAsia="Times New Roman" w:hAnsi="Times New Roman" w:cs="Times New Roman"/>
          <w:bCs/>
          <w:sz w:val="24"/>
          <w:szCs w:val="24"/>
          <w:lang w:val="en-US"/>
        </w:rPr>
        <w:t xml:space="preserve">tiku i mineralne sirovine, 8. marta </w:t>
      </w:r>
      <w:r w:rsidR="00D52EA0" w:rsidRPr="00D52EA0">
        <w:rPr>
          <w:rFonts w:ascii="Times New Roman" w:eastAsia="Times New Roman" w:hAnsi="Times New Roman" w:cs="Times New Roman"/>
          <w:bCs/>
          <w:sz w:val="24"/>
          <w:szCs w:val="24"/>
          <w:lang w:val="en-US"/>
        </w:rPr>
        <w:t xml:space="preserve"> je održano ocenjivanje učenika čiji su radovi pristigli na konkurs sa temom "Energetska efikasnost".</w:t>
      </w:r>
      <w:r>
        <w:rPr>
          <w:rFonts w:ascii="Times New Roman" w:eastAsia="Times New Roman" w:hAnsi="Times New Roman" w:cs="Times New Roman"/>
          <w:bCs/>
          <w:sz w:val="24"/>
          <w:szCs w:val="24"/>
          <w:lang w:val="en-US"/>
        </w:rPr>
        <w:t xml:space="preserve"> </w:t>
      </w:r>
      <w:r w:rsidR="00D52EA0" w:rsidRPr="00D52EA0">
        <w:rPr>
          <w:rFonts w:ascii="Times New Roman" w:eastAsia="Times New Roman" w:hAnsi="Times New Roman" w:cs="Times New Roman"/>
          <w:sz w:val="24"/>
          <w:szCs w:val="24"/>
          <w:lang w:val="en-US"/>
        </w:rPr>
        <w:t>Takmičenje koje za temu ima energetsku efikasnost održava se od 2013. godine, a konkurs se raspisuje povodom 5. marta - Svetskog dana energetske efikasnosti.</w:t>
      </w:r>
      <w:r>
        <w:rPr>
          <w:rFonts w:ascii="Times New Roman" w:eastAsia="Times New Roman" w:hAnsi="Times New Roman" w:cs="Times New Roman"/>
          <w:bCs/>
          <w:sz w:val="24"/>
          <w:szCs w:val="24"/>
          <w:lang w:val="en-US"/>
        </w:rPr>
        <w:t xml:space="preserve"> </w:t>
      </w:r>
      <w:r w:rsidR="00D52EA0" w:rsidRPr="00D52EA0">
        <w:rPr>
          <w:rFonts w:ascii="Times New Roman" w:eastAsia="Times New Roman" w:hAnsi="Times New Roman" w:cs="Times New Roman"/>
          <w:sz w:val="24"/>
          <w:szCs w:val="24"/>
          <w:lang w:val="en-US"/>
        </w:rPr>
        <w:t>„Pokrajinski sekretarijat podržava kako ovu, tako i svaku drugu akciju koja se bavi aktuelnim temama iz energetike", istakao je sekretar za energetiku i mineralne sirovine mr Nenad Stanković.</w:t>
      </w:r>
      <w:r>
        <w:rPr>
          <w:rFonts w:ascii="Times New Roman" w:eastAsia="Times New Roman" w:hAnsi="Times New Roman" w:cs="Times New Roman"/>
          <w:bCs/>
          <w:sz w:val="24"/>
          <w:szCs w:val="24"/>
          <w:lang w:val="en-US"/>
        </w:rPr>
        <w:t xml:space="preserve"> </w:t>
      </w:r>
      <w:r w:rsidR="00D52EA0" w:rsidRPr="00D52EA0">
        <w:rPr>
          <w:rFonts w:ascii="Times New Roman" w:eastAsia="Times New Roman" w:hAnsi="Times New Roman" w:cs="Times New Roman"/>
          <w:sz w:val="24"/>
          <w:szCs w:val="24"/>
          <w:lang w:val="en-US"/>
        </w:rPr>
        <w:t>Stanković je čestitao mladim učenicima na opredeljenju da učestvuju na Konkursu, i pozvao sve zainteresovane nastavnike i učenike da dođu na Novosadski sajam 10. i 11. marta, kada će biti održani Međunarodni dani energetike i investicija.</w:t>
      </w:r>
    </w:p>
    <w:p w:rsidR="00D52EA0" w:rsidRPr="00CA1E27" w:rsidRDefault="00D52EA0" w:rsidP="00CA1E27">
      <w:pPr>
        <w:spacing w:after="0" w:line="240" w:lineRule="auto"/>
        <w:ind w:firstLine="720"/>
        <w:jc w:val="both"/>
        <w:rPr>
          <w:rFonts w:ascii="Times New Roman" w:eastAsia="Times New Roman" w:hAnsi="Times New Roman" w:cs="Times New Roman"/>
          <w:sz w:val="24"/>
          <w:szCs w:val="24"/>
          <w:lang w:val="en-US"/>
        </w:rPr>
      </w:pPr>
      <w:r w:rsidRPr="00D52EA0">
        <w:rPr>
          <w:rFonts w:ascii="Times New Roman" w:eastAsia="Times New Roman" w:hAnsi="Times New Roman" w:cs="Times New Roman"/>
          <w:sz w:val="24"/>
          <w:szCs w:val="24"/>
          <w:lang w:val="en-US"/>
        </w:rPr>
        <w:t>Direktor Milan Vukobrat je, čestitavši učenicima na učešću na konkursu, kao i na postignutim rezultatima, istakao da se dobri rezultati mogu postići vrednim radom, a da su kvalitetni uslovi, prava zanimanja i ne na poslednjem mestu izvanredan nastavni kadar - ono što karakterišu ovu školu.</w:t>
      </w:r>
      <w:r w:rsidR="00CA1E27">
        <w:rPr>
          <w:rFonts w:ascii="Times New Roman" w:eastAsia="Times New Roman" w:hAnsi="Times New Roman" w:cs="Times New Roman"/>
          <w:bCs/>
          <w:sz w:val="24"/>
          <w:szCs w:val="24"/>
          <w:lang w:val="en-US"/>
        </w:rPr>
        <w:t xml:space="preserve"> </w:t>
      </w:r>
      <w:r w:rsidRPr="00D52EA0">
        <w:rPr>
          <w:rFonts w:ascii="Times New Roman" w:eastAsia="Times New Roman" w:hAnsi="Times New Roman" w:cs="Times New Roman"/>
          <w:sz w:val="24"/>
          <w:szCs w:val="24"/>
          <w:lang w:val="en-US"/>
        </w:rPr>
        <w:t>5. marta 1998. godine u Austriji je održan svetski skup na temu energetike i energetske efikasnost, gde su razmatrani problemi iz obe oblasti i gde je ukazano na mogućnost njihovog rešavanja u budućnosti.</w:t>
      </w:r>
    </w:p>
    <w:p w:rsidR="00D52EA0" w:rsidRDefault="00D52EA0" w:rsidP="000253BA">
      <w:pPr>
        <w:spacing w:after="0" w:line="240" w:lineRule="auto"/>
        <w:rPr>
          <w:rFonts w:ascii="Times New Roman" w:eastAsia="Times New Roman" w:hAnsi="Times New Roman" w:cs="Times New Roman"/>
          <w:sz w:val="24"/>
          <w:szCs w:val="24"/>
        </w:rPr>
      </w:pPr>
    </w:p>
    <w:p w:rsidR="00D52EA0" w:rsidRPr="005E0DBA" w:rsidRDefault="00D52EA0" w:rsidP="00D52EA0">
      <w:pPr>
        <w:spacing w:after="0" w:line="240" w:lineRule="auto"/>
        <w:jc w:val="center"/>
        <w:rPr>
          <w:rFonts w:ascii="Times New Roman" w:eastAsia="Times New Roman" w:hAnsi="Times New Roman" w:cs="Times New Roman"/>
          <w:b/>
          <w:bCs/>
          <w:color w:val="0000CC"/>
          <w:sz w:val="28"/>
          <w:szCs w:val="24"/>
          <w:lang w:val="en-US"/>
        </w:rPr>
      </w:pPr>
      <w:r w:rsidRPr="005E0DBA">
        <w:rPr>
          <w:rFonts w:ascii="Times New Roman" w:eastAsia="Times New Roman" w:hAnsi="Times New Roman" w:cs="Times New Roman"/>
          <w:b/>
          <w:bCs/>
          <w:color w:val="0000CC"/>
          <w:sz w:val="28"/>
          <w:szCs w:val="24"/>
          <w:lang w:val="en-US"/>
        </w:rPr>
        <w:t>Identitet umetnica u tehnološkim medijima</w:t>
      </w:r>
    </w:p>
    <w:p w:rsidR="00D52EA0" w:rsidRDefault="00D52EA0" w:rsidP="00D52EA0">
      <w:pPr>
        <w:spacing w:after="0" w:line="240" w:lineRule="auto"/>
        <w:rPr>
          <w:rFonts w:ascii="Times New Roman" w:eastAsia="Times New Roman" w:hAnsi="Times New Roman" w:cs="Times New Roman"/>
          <w:b/>
          <w:bCs/>
          <w:sz w:val="24"/>
          <w:szCs w:val="24"/>
          <w:lang w:val="en-US"/>
        </w:rPr>
      </w:pPr>
    </w:p>
    <w:p w:rsidR="00CA1E27" w:rsidRDefault="00D52EA0" w:rsidP="00CA1E27">
      <w:pPr>
        <w:spacing w:after="0" w:line="240" w:lineRule="auto"/>
        <w:ind w:firstLine="720"/>
        <w:jc w:val="both"/>
        <w:rPr>
          <w:rFonts w:ascii="Times New Roman" w:eastAsia="Times New Roman" w:hAnsi="Times New Roman" w:cs="Times New Roman"/>
          <w:bCs/>
          <w:sz w:val="24"/>
          <w:szCs w:val="24"/>
          <w:lang w:val="en-US"/>
        </w:rPr>
      </w:pPr>
      <w:r w:rsidRPr="00D52EA0">
        <w:rPr>
          <w:rFonts w:ascii="Times New Roman" w:eastAsia="Times New Roman" w:hAnsi="Times New Roman" w:cs="Times New Roman"/>
          <w:bCs/>
          <w:sz w:val="24"/>
          <w:szCs w:val="24"/>
          <w:lang w:val="en-US"/>
        </w:rPr>
        <w:t>U Muzeju savremene umetnosti Vojvodine u Novom Sadu u sredu  u 18 časova je održana prezentacija umetničke prakse Nataše Teofilović i Isidore Todorović pod nazivom "Identitet umetnica u tehnološkim medijima".</w:t>
      </w:r>
      <w:r>
        <w:rPr>
          <w:rFonts w:ascii="Times New Roman" w:eastAsia="Times New Roman" w:hAnsi="Times New Roman" w:cs="Times New Roman"/>
          <w:bCs/>
          <w:sz w:val="24"/>
          <w:szCs w:val="24"/>
          <w:lang w:val="en-US"/>
        </w:rPr>
        <w:t xml:space="preserve"> </w:t>
      </w:r>
      <w:r w:rsidRPr="00D52EA0">
        <w:rPr>
          <w:rFonts w:ascii="Times New Roman" w:eastAsia="Times New Roman" w:hAnsi="Times New Roman" w:cs="Times New Roman"/>
          <w:sz w:val="24"/>
          <w:szCs w:val="24"/>
          <w:lang w:val="en-US"/>
        </w:rPr>
        <w:t>Tokom programa Identitet umetnica u tehnološkim medijima autorke će prezentovati svoju umetničku praksu kroz prikazivanje više svojih radova. Moderatorka će biti Sanja Kojić Mladenov.</w:t>
      </w:r>
      <w:r>
        <w:rPr>
          <w:rFonts w:ascii="Times New Roman" w:eastAsia="Times New Roman" w:hAnsi="Times New Roman" w:cs="Times New Roman"/>
          <w:sz w:val="24"/>
          <w:szCs w:val="24"/>
          <w:lang w:val="en-US"/>
        </w:rPr>
        <w:t xml:space="preserve"> </w:t>
      </w:r>
      <w:r w:rsidRPr="00D52EA0">
        <w:rPr>
          <w:rFonts w:ascii="Times New Roman" w:eastAsia="Times New Roman" w:hAnsi="Times New Roman" w:cs="Times New Roman"/>
          <w:sz w:val="24"/>
          <w:szCs w:val="24"/>
          <w:lang w:val="en-US"/>
        </w:rPr>
        <w:t>Napredak informacijskih i kompjuterskih tehnologija (IKT) pokrenuo je nova preispitivanja o rodnim odnosima u domenu tehnoloških nauka. Izražena je muška dominacija i kontrola moći u oblasti novih tehnologija, naročito u ekonomski i tehnološki razvijenim zemljama.</w:t>
      </w:r>
    </w:p>
    <w:p w:rsidR="00D52EA0" w:rsidRPr="00CA1E27" w:rsidRDefault="00D52EA0" w:rsidP="00CA1E27">
      <w:pPr>
        <w:spacing w:after="0" w:line="240" w:lineRule="auto"/>
        <w:ind w:firstLine="720"/>
        <w:jc w:val="both"/>
        <w:rPr>
          <w:rFonts w:ascii="Times New Roman" w:eastAsia="Times New Roman" w:hAnsi="Times New Roman" w:cs="Times New Roman"/>
          <w:bCs/>
          <w:sz w:val="24"/>
          <w:szCs w:val="24"/>
          <w:lang w:val="en-US"/>
        </w:rPr>
      </w:pPr>
      <w:r w:rsidRPr="00D52EA0">
        <w:rPr>
          <w:rFonts w:ascii="Times New Roman" w:eastAsia="Times New Roman" w:hAnsi="Times New Roman" w:cs="Times New Roman"/>
          <w:sz w:val="24"/>
          <w:szCs w:val="24"/>
          <w:lang w:val="en-US"/>
        </w:rPr>
        <w:t xml:space="preserve">Jedan od problema je vladajuće mišljenje o navodno prirodnoj (biološkoj) superiornosti muškaraca u poznavanju prirodnih nauka i korišćenju IKT, i vladajući stereotipi o "tehnofobičnosti" žena. Takođe, primetan je problem nedovoljne edukacije i učešća žena na tehničkim fakultetima, kao i izostanak žena na hijerarhijski višim pozicijama moći i odlučivanja </w:t>
      </w:r>
      <w:r w:rsidRPr="00D52EA0">
        <w:rPr>
          <w:rFonts w:ascii="Times New Roman" w:eastAsia="Times New Roman" w:hAnsi="Times New Roman" w:cs="Times New Roman"/>
          <w:sz w:val="24"/>
          <w:szCs w:val="24"/>
          <w:lang w:val="en-US"/>
        </w:rPr>
        <w:lastRenderedPageBreak/>
        <w:t>u ovoj oblasti. Diskriminacija žena u informacijskim i kompjuterskim tehnologijama uticala je na kreiranje sličnih neravnopravnih rodnih odnosa i u mnogim drugim oblastima društva u kojima je korišćenje IKT neophodno.</w:t>
      </w:r>
      <w:r>
        <w:rPr>
          <w:rFonts w:ascii="Times New Roman" w:eastAsia="Times New Roman" w:hAnsi="Times New Roman" w:cs="Times New Roman"/>
          <w:sz w:val="24"/>
          <w:szCs w:val="24"/>
          <w:lang w:val="en-US"/>
        </w:rPr>
        <w:t xml:space="preserve"> </w:t>
      </w:r>
      <w:r w:rsidRPr="00D52EA0">
        <w:rPr>
          <w:rFonts w:ascii="Times New Roman" w:eastAsia="Times New Roman" w:hAnsi="Times New Roman" w:cs="Times New Roman"/>
          <w:b/>
          <w:i/>
          <w:color w:val="0000CC"/>
          <w:sz w:val="24"/>
          <w:szCs w:val="24"/>
          <w:lang w:val="en-US"/>
        </w:rPr>
        <w:t>(→Press Clipping)</w:t>
      </w:r>
    </w:p>
    <w:p w:rsidR="00D52EA0" w:rsidRDefault="00D52EA0" w:rsidP="000253BA">
      <w:pPr>
        <w:spacing w:after="0" w:line="240" w:lineRule="auto"/>
        <w:rPr>
          <w:rFonts w:ascii="Times New Roman" w:eastAsia="Times New Roman" w:hAnsi="Times New Roman" w:cs="Times New Roman"/>
          <w:sz w:val="24"/>
          <w:szCs w:val="24"/>
        </w:rPr>
      </w:pPr>
    </w:p>
    <w:p w:rsidR="00D52EA0" w:rsidRPr="005E0DBA" w:rsidRDefault="00D52EA0" w:rsidP="00D52EA0">
      <w:pPr>
        <w:spacing w:after="0" w:line="240" w:lineRule="auto"/>
        <w:jc w:val="center"/>
        <w:rPr>
          <w:rFonts w:ascii="Times New Roman" w:eastAsia="Times New Roman" w:hAnsi="Times New Roman" w:cs="Times New Roman"/>
          <w:b/>
          <w:color w:val="0000CC"/>
          <w:sz w:val="28"/>
          <w:szCs w:val="24"/>
        </w:rPr>
      </w:pPr>
      <w:r w:rsidRPr="005E0DBA">
        <w:rPr>
          <w:rFonts w:ascii="Times New Roman" w:eastAsia="Times New Roman" w:hAnsi="Times New Roman" w:cs="Times New Roman"/>
          <w:b/>
          <w:color w:val="0000CC"/>
          <w:sz w:val="28"/>
          <w:szCs w:val="24"/>
        </w:rPr>
        <w:t>Koncert studenata Katedre za duvačke instrumente</w:t>
      </w:r>
    </w:p>
    <w:p w:rsidR="00D52EA0" w:rsidRDefault="00D52EA0" w:rsidP="00D52EA0">
      <w:pPr>
        <w:spacing w:after="0" w:line="240" w:lineRule="auto"/>
        <w:rPr>
          <w:rFonts w:ascii="Times New Roman" w:eastAsia="Times New Roman" w:hAnsi="Times New Roman" w:cs="Times New Roman"/>
          <w:sz w:val="24"/>
          <w:szCs w:val="24"/>
        </w:rPr>
      </w:pPr>
    </w:p>
    <w:p w:rsidR="00D52EA0" w:rsidRDefault="00D52EA0" w:rsidP="00D52EA0">
      <w:pPr>
        <w:spacing w:after="0" w:line="240" w:lineRule="auto"/>
        <w:ind w:firstLine="720"/>
        <w:jc w:val="both"/>
        <w:rPr>
          <w:rFonts w:ascii="Times New Roman" w:eastAsia="Times New Roman" w:hAnsi="Times New Roman" w:cs="Times New Roman"/>
          <w:sz w:val="24"/>
          <w:szCs w:val="24"/>
        </w:rPr>
      </w:pPr>
      <w:r w:rsidRPr="00D52EA0">
        <w:rPr>
          <w:rFonts w:ascii="Times New Roman" w:eastAsia="Times New Roman" w:hAnsi="Times New Roman" w:cs="Times New Roman"/>
          <w:sz w:val="24"/>
          <w:szCs w:val="24"/>
        </w:rPr>
        <w:t xml:space="preserve">U holu zgrade na Petrovaradinskoj tvrđavi Akademije umetnosti Univerziteta u Novom Sadu </w:t>
      </w:r>
      <w:r>
        <w:rPr>
          <w:rFonts w:ascii="Times New Roman" w:eastAsia="Times New Roman" w:hAnsi="Times New Roman" w:cs="Times New Roman"/>
          <w:sz w:val="24"/>
          <w:szCs w:val="24"/>
        </w:rPr>
        <w:t xml:space="preserve">u sredu uveče u 20 časova koncert su održali </w:t>
      </w:r>
      <w:r w:rsidRPr="00D52EA0">
        <w:rPr>
          <w:rFonts w:ascii="Times New Roman" w:eastAsia="Times New Roman" w:hAnsi="Times New Roman" w:cs="Times New Roman"/>
          <w:sz w:val="24"/>
          <w:szCs w:val="24"/>
        </w:rPr>
        <w:t xml:space="preserve"> studenti i studentkinje Katedre za duvačke instrumente. Ulaz je </w:t>
      </w:r>
      <w:r>
        <w:rPr>
          <w:rFonts w:ascii="Times New Roman" w:eastAsia="Times New Roman" w:hAnsi="Times New Roman" w:cs="Times New Roman"/>
          <w:sz w:val="24"/>
          <w:szCs w:val="24"/>
        </w:rPr>
        <w:t xml:space="preserve">bio slobodan. Nastupili su </w:t>
      </w:r>
      <w:r w:rsidRPr="00D52EA0">
        <w:rPr>
          <w:rFonts w:ascii="Times New Roman" w:eastAsia="Times New Roman" w:hAnsi="Times New Roman" w:cs="Times New Roman"/>
          <w:sz w:val="24"/>
          <w:szCs w:val="24"/>
        </w:rPr>
        <w:t>studenti iz klasa profesorke Laure Levai Aksin, profesora Nikole Srdića, profesora Vladimira Puškaša, docenta Nenada Markovića i sara</w:t>
      </w:r>
      <w:r>
        <w:rPr>
          <w:rFonts w:ascii="Times New Roman" w:eastAsia="Times New Roman" w:hAnsi="Times New Roman" w:cs="Times New Roman"/>
          <w:sz w:val="24"/>
          <w:szCs w:val="24"/>
        </w:rPr>
        <w:t>dnika Krisijana Boroša. Studente su na klaviru pratil</w:t>
      </w:r>
      <w:r w:rsidRPr="00D52EA0">
        <w:rPr>
          <w:rFonts w:ascii="Times New Roman" w:eastAsia="Times New Roman" w:hAnsi="Times New Roman" w:cs="Times New Roman"/>
          <w:sz w:val="24"/>
          <w:szCs w:val="24"/>
        </w:rPr>
        <w:t>i saradnici Oskar Riter, Ivana Karajkov, Nera Skelendžija i Filip Milisavljević</w:t>
      </w:r>
      <w:r>
        <w:rPr>
          <w:rFonts w:ascii="Times New Roman" w:eastAsia="Times New Roman" w:hAnsi="Times New Roman" w:cs="Times New Roman"/>
          <w:sz w:val="24"/>
          <w:szCs w:val="24"/>
        </w:rPr>
        <w:t xml:space="preserve">. </w:t>
      </w:r>
      <w:r w:rsidRPr="00D52EA0">
        <w:rPr>
          <w:rFonts w:ascii="Times New Roman" w:eastAsia="Times New Roman" w:hAnsi="Times New Roman" w:cs="Times New Roman"/>
          <w:sz w:val="24"/>
          <w:szCs w:val="24"/>
        </w:rPr>
        <w:t>Program: J. Moquet, J. S. Bach, J. Ibert, Ch. Lefebvre, M. Dranišnikova, G. Ph. Telemann, J. Haydn, E. Bozza</w:t>
      </w:r>
    </w:p>
    <w:p w:rsidR="00D52EA0" w:rsidRPr="000253BA" w:rsidRDefault="00D52EA0" w:rsidP="00091F7D">
      <w:pPr>
        <w:spacing w:after="0" w:line="240" w:lineRule="auto"/>
        <w:rPr>
          <w:rFonts w:ascii="Times New Roman" w:eastAsia="Times New Roman" w:hAnsi="Times New Roman" w:cs="Times New Roman"/>
          <w:sz w:val="24"/>
          <w:szCs w:val="24"/>
        </w:rPr>
      </w:pPr>
    </w:p>
    <w:p w:rsidR="000253BA" w:rsidRPr="000253BA" w:rsidRDefault="008B098E" w:rsidP="000253BA">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Ekološki vrtić </w:t>
      </w:r>
      <w:r w:rsidRPr="008B098E">
        <w:rPr>
          <w:rFonts w:ascii="Times New Roman" w:eastAsia="Times New Roman" w:hAnsi="Times New Roman" w:cs="Times New Roman"/>
          <w:b/>
          <w:color w:val="0000CC"/>
          <w:sz w:val="28"/>
          <w:szCs w:val="24"/>
        </w:rPr>
        <w:t>„Maslačak”</w:t>
      </w:r>
      <w:r>
        <w:rPr>
          <w:rFonts w:ascii="Times New Roman" w:eastAsia="Times New Roman" w:hAnsi="Times New Roman" w:cs="Times New Roman"/>
          <w:b/>
          <w:color w:val="0000CC"/>
          <w:sz w:val="28"/>
          <w:szCs w:val="24"/>
        </w:rPr>
        <w:t>:</w:t>
      </w:r>
      <w:r w:rsidRPr="008B098E">
        <w:rPr>
          <w:rFonts w:ascii="Times New Roman" w:eastAsia="Times New Roman" w:hAnsi="Times New Roman" w:cs="Times New Roman"/>
          <w:b/>
          <w:color w:val="0000CC"/>
          <w:sz w:val="28"/>
          <w:szCs w:val="24"/>
        </w:rPr>
        <w:t xml:space="preserve"> </w:t>
      </w:r>
      <w:r w:rsidR="000253BA" w:rsidRPr="000253BA">
        <w:rPr>
          <w:rFonts w:ascii="Times New Roman" w:eastAsia="Times New Roman" w:hAnsi="Times New Roman" w:cs="Times New Roman"/>
          <w:b/>
          <w:color w:val="0000CC"/>
          <w:sz w:val="28"/>
          <w:szCs w:val="24"/>
        </w:rPr>
        <w:t>Dobro srce mališana</w:t>
      </w:r>
    </w:p>
    <w:p w:rsidR="000253BA" w:rsidRPr="000253BA" w:rsidRDefault="000253BA" w:rsidP="000253BA">
      <w:pPr>
        <w:spacing w:after="0" w:line="240" w:lineRule="auto"/>
        <w:rPr>
          <w:rFonts w:ascii="Times New Roman" w:eastAsia="Times New Roman" w:hAnsi="Times New Roman" w:cs="Times New Roman"/>
          <w:sz w:val="24"/>
          <w:szCs w:val="24"/>
        </w:rPr>
      </w:pPr>
    </w:p>
    <w:p w:rsidR="000253BA" w:rsidRDefault="008B098E" w:rsidP="000253BA">
      <w:pPr>
        <w:spacing w:after="0" w:line="240" w:lineRule="auto"/>
        <w:ind w:firstLine="720"/>
        <w:jc w:val="both"/>
        <w:rPr>
          <w:rFonts w:ascii="Times New Roman" w:eastAsia="Times New Roman" w:hAnsi="Times New Roman" w:cs="Times New Roman"/>
          <w:sz w:val="24"/>
          <w:szCs w:val="24"/>
        </w:rPr>
      </w:pPr>
      <w:r w:rsidRPr="000253BA">
        <w:rPr>
          <w:rFonts w:ascii="Times New Roman" w:eastAsia="Times New Roman" w:hAnsi="Times New Roman" w:cs="Times New Roman"/>
          <w:sz w:val="24"/>
          <w:szCs w:val="24"/>
          <w:lang w:eastAsia="sr-Latn-RS"/>
        </w:rPr>
        <w:drawing>
          <wp:anchor distT="0" distB="0" distL="114300" distR="114300" simplePos="0" relativeHeight="251665408" behindDoc="0" locked="0" layoutInCell="1" allowOverlap="1" wp14:anchorId="66F52F46" wp14:editId="67237103">
            <wp:simplePos x="0" y="0"/>
            <wp:positionH relativeFrom="column">
              <wp:posOffset>30480</wp:posOffset>
            </wp:positionH>
            <wp:positionV relativeFrom="paragraph">
              <wp:posOffset>288925</wp:posOffset>
            </wp:positionV>
            <wp:extent cx="1929765" cy="1332865"/>
            <wp:effectExtent l="0" t="0" r="0" b="635"/>
            <wp:wrapSquare wrapText="bothSides"/>
            <wp:docPr id="14" name="Picture 14" descr="Фото: С. Шушње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Фото: С. Шушњев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29765" cy="1332865"/>
                    </a:xfrm>
                    <a:prstGeom prst="rect">
                      <a:avLst/>
                    </a:prstGeom>
                    <a:noFill/>
                    <a:ln>
                      <a:noFill/>
                    </a:ln>
                  </pic:spPr>
                </pic:pic>
              </a:graphicData>
            </a:graphic>
            <wp14:sizeRelH relativeFrom="page">
              <wp14:pctWidth>0</wp14:pctWidth>
            </wp14:sizeRelH>
            <wp14:sizeRelV relativeFrom="page">
              <wp14:pctHeight>0</wp14:pctHeight>
            </wp14:sizeRelV>
          </wp:anchor>
        </w:drawing>
      </w:r>
      <w:r w:rsidR="000253BA" w:rsidRPr="000253BA">
        <w:rPr>
          <w:rFonts w:ascii="Times New Roman" w:eastAsia="Times New Roman" w:hAnsi="Times New Roman" w:cs="Times New Roman"/>
          <w:bCs/>
          <w:sz w:val="24"/>
          <w:szCs w:val="24"/>
        </w:rPr>
        <w:t xml:space="preserve">Deca, roditelji i zaposleni u novosadskom ekološkom vrtiću „Maslačak” priključili su se humanitarnoj akciji recikliranja plastičnih čepova, ne bi li se od prikupljenog novca   </w:t>
      </w:r>
      <w:r w:rsidR="000253BA" w:rsidRPr="000253BA">
        <w:rPr>
          <w:rFonts w:ascii="Times New Roman" w:eastAsia="Times New Roman" w:hAnsi="Times New Roman" w:cs="Times New Roman"/>
          <w:sz w:val="24"/>
          <w:szCs w:val="24"/>
        </w:rPr>
        <w:t>pomoglo deci s invaliditetom ili nekom smetnjom u razvoju, i tako omogućilo lakše fukcionisanje u obrazovanju. Sve čepove koje su mališani i njihovi vaspitači vredno skupljali nekoliko meseci, predali su Humanitarno-ekološkoj organizaciji „Čepom do osmeha”, a ovaj put novac od reciklaže namenjen je kupovini električnih invalidskih kolica za dečaka Davida Vanevskog iz Pančeva. On je jedanaesto dete kojem će se pomoći u sklopu te humanitarne akcije.</w:t>
      </w:r>
      <w:r w:rsidR="000253BA">
        <w:rPr>
          <w:rFonts w:ascii="Times New Roman" w:eastAsia="Times New Roman" w:hAnsi="Times New Roman" w:cs="Times New Roman"/>
          <w:sz w:val="24"/>
          <w:szCs w:val="24"/>
        </w:rPr>
        <w:t xml:space="preserve"> </w:t>
      </w:r>
      <w:r w:rsidR="000253BA" w:rsidRPr="000253BA">
        <w:rPr>
          <w:rFonts w:ascii="Times New Roman" w:eastAsia="Times New Roman" w:hAnsi="Times New Roman" w:cs="Times New Roman"/>
          <w:sz w:val="24"/>
          <w:szCs w:val="24"/>
        </w:rPr>
        <w:t>– Sva deca iz vrtića i njihovi roditelji učestvovali su u prikupljanju – rekla je vaspitačica Zorica Kantarčić. – Imamo četiri paviljona u vrtiću, a samo u jednom prikupljeno je 40 kilograma čepova. Ne znamo koliko smo ukupno kilograma skupili, bitno nam je da učestvujemo i da možemo da pomognemo deci kojoj je to potrebno.</w:t>
      </w:r>
    </w:p>
    <w:p w:rsidR="000253BA" w:rsidRDefault="000253BA" w:rsidP="000253BA">
      <w:pPr>
        <w:spacing w:after="0" w:line="240" w:lineRule="auto"/>
        <w:ind w:firstLine="720"/>
        <w:jc w:val="both"/>
        <w:rPr>
          <w:rFonts w:ascii="Times New Roman" w:eastAsia="Times New Roman" w:hAnsi="Times New Roman" w:cs="Times New Roman"/>
          <w:sz w:val="24"/>
          <w:szCs w:val="24"/>
        </w:rPr>
      </w:pPr>
      <w:r w:rsidRPr="000253BA">
        <w:rPr>
          <w:rFonts w:ascii="Times New Roman" w:eastAsia="Times New Roman" w:hAnsi="Times New Roman" w:cs="Times New Roman"/>
          <w:sz w:val="24"/>
          <w:szCs w:val="24"/>
        </w:rPr>
        <w:t>Kako ona kaže, u „Maslačku” se ekologija „živi” te su mališani dobro upoznati s pojmom reciklaže, a akcijom i razgovorom vaspitači su zainteresovali decu da skupljaju i donose čepove. Ekološki vrtić „Maslačak” uključen je u akciju „Čepom do osmeha” još od septembra prošle godine, a to je druga tura čepova koju su predali.</w:t>
      </w:r>
      <w:r>
        <w:rPr>
          <w:rFonts w:ascii="Times New Roman" w:eastAsia="Times New Roman" w:hAnsi="Times New Roman" w:cs="Times New Roman"/>
          <w:sz w:val="24"/>
          <w:szCs w:val="24"/>
        </w:rPr>
        <w:t xml:space="preserve"> </w:t>
      </w:r>
      <w:r w:rsidRPr="000253BA">
        <w:rPr>
          <w:rFonts w:ascii="Times New Roman" w:eastAsia="Times New Roman" w:hAnsi="Times New Roman" w:cs="Times New Roman"/>
          <w:sz w:val="24"/>
          <w:szCs w:val="24"/>
        </w:rPr>
        <w:t>– Velika nam je čast kad dođemo kod ovako male dece koja prepoznaju svrhu naše akcije – kaže predsednica Udruženja „Čepom do osmeha” Vanja Petković. – Nama i jeste jedan od ciljeva da pokrenemo najmlađe, koji, opet, pokreću svoje porodice i rođake da sakupljaju plastične čepove jer znaju da će to pomoći nekom njihovom drugaru.</w:t>
      </w:r>
    </w:p>
    <w:p w:rsidR="000253BA" w:rsidRDefault="000253BA" w:rsidP="000253BA">
      <w:pPr>
        <w:spacing w:after="0" w:line="240" w:lineRule="auto"/>
        <w:ind w:firstLine="720"/>
        <w:jc w:val="both"/>
        <w:rPr>
          <w:rFonts w:ascii="Times New Roman" w:eastAsia="Times New Roman" w:hAnsi="Times New Roman" w:cs="Times New Roman"/>
          <w:sz w:val="24"/>
          <w:szCs w:val="24"/>
        </w:rPr>
      </w:pPr>
      <w:r w:rsidRPr="000253BA">
        <w:rPr>
          <w:rFonts w:ascii="Times New Roman" w:eastAsia="Times New Roman" w:hAnsi="Times New Roman" w:cs="Times New Roman"/>
          <w:sz w:val="24"/>
          <w:szCs w:val="24"/>
        </w:rPr>
        <w:t>U humanitarnoj akciji „Čepom do osmeha” do sada je skupljen novac za desetoro dece kojima je to bilo potrebno. Osim dečaka iz Pančeva, za koga će ići novac koji se trenutno sakuplja, Vanja Petković kaže da je u planu i jedno iznenadno uručenje za dete iz Ratkova.</w:t>
      </w:r>
    </w:p>
    <w:p w:rsidR="004A28F4" w:rsidRPr="000253BA" w:rsidRDefault="004A28F4" w:rsidP="000253BA">
      <w:pPr>
        <w:spacing w:after="0" w:line="240" w:lineRule="auto"/>
        <w:ind w:firstLine="720"/>
        <w:jc w:val="both"/>
        <w:rPr>
          <w:rFonts w:ascii="Times New Roman" w:eastAsia="Times New Roman" w:hAnsi="Times New Roman" w:cs="Times New Roman"/>
          <w:sz w:val="24"/>
          <w:szCs w:val="24"/>
        </w:rPr>
      </w:pPr>
    </w:p>
    <w:p w:rsidR="004A28F4" w:rsidRPr="005E0DBA" w:rsidRDefault="004A28F4" w:rsidP="004A28F4">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Novi </w:t>
      </w:r>
      <w:r w:rsidRPr="005E0DBA">
        <w:rPr>
          <w:rFonts w:ascii="Times New Roman" w:eastAsia="Times New Roman" w:hAnsi="Times New Roman" w:cs="Times New Roman"/>
          <w:b/>
          <w:bCs/>
          <w:color w:val="0000CC"/>
          <w:sz w:val="28"/>
          <w:szCs w:val="24"/>
          <w:lang w:val="en-US"/>
        </w:rPr>
        <w:t xml:space="preserve">smer na Akademiji </w:t>
      </w:r>
      <w:r>
        <w:rPr>
          <w:rFonts w:ascii="Times New Roman" w:eastAsia="Times New Roman" w:hAnsi="Times New Roman" w:cs="Times New Roman"/>
          <w:b/>
          <w:bCs/>
          <w:color w:val="0000CC"/>
          <w:sz w:val="28"/>
          <w:szCs w:val="24"/>
          <w:lang w:val="en-US"/>
        </w:rPr>
        <w:t xml:space="preserve"> - dizajner video igara</w:t>
      </w:r>
      <w:r w:rsidRPr="005E0DBA">
        <w:rPr>
          <w:rFonts w:ascii="Times New Roman" w:eastAsia="Times New Roman" w:hAnsi="Times New Roman" w:cs="Times New Roman"/>
          <w:b/>
          <w:bCs/>
          <w:color w:val="0000CC"/>
          <w:sz w:val="28"/>
          <w:szCs w:val="24"/>
          <w:lang w:val="en-US"/>
        </w:rPr>
        <w:t xml:space="preserve"> </w:t>
      </w:r>
    </w:p>
    <w:p w:rsidR="004A28F4" w:rsidRDefault="004A28F4" w:rsidP="004A28F4">
      <w:pPr>
        <w:spacing w:after="0" w:line="240" w:lineRule="auto"/>
        <w:rPr>
          <w:rFonts w:ascii="Times New Roman" w:eastAsia="Times New Roman" w:hAnsi="Times New Roman" w:cs="Times New Roman"/>
          <w:sz w:val="24"/>
          <w:szCs w:val="24"/>
          <w:lang w:val="en-US"/>
        </w:rPr>
      </w:pPr>
    </w:p>
    <w:p w:rsidR="004A28F4" w:rsidRDefault="004A28F4" w:rsidP="004A28F4">
      <w:pPr>
        <w:spacing w:after="0" w:line="240" w:lineRule="auto"/>
        <w:ind w:firstLine="720"/>
        <w:jc w:val="both"/>
        <w:rPr>
          <w:rFonts w:ascii="Times New Roman" w:eastAsia="Times New Roman" w:hAnsi="Times New Roman" w:cs="Times New Roman"/>
          <w:bCs/>
          <w:sz w:val="24"/>
          <w:szCs w:val="24"/>
          <w:lang w:val="en-US"/>
        </w:rPr>
      </w:pPr>
      <w:r w:rsidRPr="00091F7D">
        <w:rPr>
          <w:rFonts w:ascii="Times New Roman" w:eastAsia="Times New Roman" w:hAnsi="Times New Roman" w:cs="Times New Roman"/>
          <w:bCs/>
          <w:sz w:val="24"/>
          <w:szCs w:val="24"/>
          <w:lang w:val="en-US"/>
        </w:rPr>
        <w:t xml:space="preserve">Nedavno završena novosadska Konferencija o obrazovanju developera video igara u žižu javnosti je stavila inicijativu da se na novosadskoj Akademiji umetnosti naredne godine formira </w:t>
      </w:r>
      <w:r w:rsidRPr="00091F7D">
        <w:rPr>
          <w:rFonts w:ascii="Times New Roman" w:eastAsia="Times New Roman" w:hAnsi="Times New Roman" w:cs="Times New Roman"/>
          <w:bCs/>
          <w:sz w:val="24"/>
          <w:szCs w:val="24"/>
          <w:lang w:val="en-US"/>
        </w:rPr>
        <w:lastRenderedPageBreak/>
        <w:t>novi studijski program - Dizajn video igara, prvi u Srbiji.</w:t>
      </w:r>
      <w:r>
        <w:rPr>
          <w:rFonts w:ascii="Times New Roman" w:eastAsia="Times New Roman" w:hAnsi="Times New Roman" w:cs="Times New Roman"/>
          <w:bCs/>
          <w:sz w:val="24"/>
          <w:szCs w:val="24"/>
          <w:lang w:val="en-US"/>
        </w:rPr>
        <w:t xml:space="preserve"> </w:t>
      </w:r>
      <w:r w:rsidRPr="00091F7D">
        <w:rPr>
          <w:rFonts w:ascii="Times New Roman" w:eastAsia="Times New Roman" w:hAnsi="Times New Roman" w:cs="Times New Roman"/>
          <w:sz w:val="24"/>
          <w:szCs w:val="24"/>
          <w:lang w:val="en-US"/>
        </w:rPr>
        <w:t>Video igre su u Srbiji realtivno potcenjena multidisciplinarna oblast, iako u svetu video igara rade vrhunski stručnjaci najrazličitijih obrazovnih profila, zbog čega smo razgovarali sa dekanom novosadske Akademije Sinišom Bokanom. Predstavio nam je studentski program budućnosti, Dizajn video igara, planiran za jesen 2017. Dvadeset najtalentovanijih bi u slučaju samofinansiranja godinu studija plaćali 125.000 dinara, dok kvote za budžetske studente još nisu donete.</w:t>
      </w:r>
      <w:r>
        <w:rPr>
          <w:rFonts w:ascii="Times New Roman" w:eastAsia="Times New Roman" w:hAnsi="Times New Roman" w:cs="Times New Roman"/>
          <w:bCs/>
          <w:sz w:val="24"/>
          <w:szCs w:val="24"/>
          <w:lang w:val="en-US"/>
        </w:rPr>
        <w:t xml:space="preserve"> </w:t>
      </w:r>
      <w:r w:rsidRPr="00091F7D">
        <w:rPr>
          <w:rFonts w:ascii="Times New Roman" w:eastAsia="Times New Roman" w:hAnsi="Times New Roman" w:cs="Times New Roman"/>
          <w:sz w:val="24"/>
          <w:szCs w:val="24"/>
          <w:lang w:val="en-US"/>
        </w:rPr>
        <w:t>"Prepoznali smo u startu okruženje, u kom se pojavio veliki broj kompanija iz sfere kreativne gejming industrije i njihov potencijal. I neposredno smo povezani, jer određeni broj naših studenata koji diplomira je angažovan u tim kompanijama i stoga smo počeli da razmišljamo unutar fakulteta kako bi ono što već imamo predpozicionirali i oformili novi prostor specijalizovan za ovaj vid obrazovnja. Napravili smo širi sistem, videli širi potencijal gde ovo može imati primenu i gde su to sve video igre prisutne u životima mladih ljudi. Video igre se mogu koristiti u drugim oblicima komunikacije, kompanijskom poslovanju i didaktičkim sredstvima u nastavnim procesima."</w:t>
      </w:r>
    </w:p>
    <w:p w:rsidR="004A28F4" w:rsidRPr="00CA1E27" w:rsidRDefault="004A28F4" w:rsidP="004A28F4">
      <w:pPr>
        <w:spacing w:after="0" w:line="240" w:lineRule="auto"/>
        <w:ind w:firstLine="720"/>
        <w:jc w:val="both"/>
        <w:rPr>
          <w:rFonts w:ascii="Times New Roman" w:eastAsia="Times New Roman" w:hAnsi="Times New Roman" w:cs="Times New Roman"/>
          <w:bCs/>
          <w:sz w:val="24"/>
          <w:szCs w:val="24"/>
          <w:lang w:val="en-US"/>
        </w:rPr>
      </w:pPr>
      <w:r w:rsidRPr="00091F7D">
        <w:rPr>
          <w:rFonts w:ascii="Times New Roman" w:eastAsia="Times New Roman" w:hAnsi="Times New Roman" w:cs="Times New Roman"/>
          <w:sz w:val="24"/>
          <w:szCs w:val="24"/>
          <w:lang w:val="en-US"/>
        </w:rPr>
        <w:t>Govoreći o konrektnim prednostima ovakvog programa, Bokan kaže da postojeći studijski program Akademije nudi znanja zastupljena u oblasti gejm arta: dizajn, ilustracija, animacija vizualnih efekata, dizajn zvuka, produkcija i montaža. Novosadska Akademija, dakle, već ima discipline iz gejm arta i predstoji joj realizacija konkretnog studijskog programa za dizajn video igara – obrazovanje profesionalaca koji će realizovati koncept video igre i biti autor u sličnom okruženju.</w:t>
      </w:r>
      <w:r>
        <w:rPr>
          <w:rFonts w:ascii="Times New Roman" w:eastAsia="Times New Roman" w:hAnsi="Times New Roman" w:cs="Times New Roman"/>
          <w:bCs/>
          <w:sz w:val="24"/>
          <w:szCs w:val="24"/>
          <w:lang w:val="en-US"/>
        </w:rPr>
        <w:t xml:space="preserve"> </w:t>
      </w:r>
      <w:r w:rsidRPr="00091F7D">
        <w:rPr>
          <w:rFonts w:ascii="Times New Roman" w:eastAsia="Times New Roman" w:hAnsi="Times New Roman" w:cs="Times New Roman"/>
          <w:sz w:val="24"/>
          <w:szCs w:val="24"/>
          <w:lang w:val="en-US"/>
        </w:rPr>
        <w:t>"Početak realizacije studijskog programa je jesen 2017.</w:t>
      </w:r>
    </w:p>
    <w:p w:rsidR="000253BA" w:rsidRDefault="000253BA" w:rsidP="000253BA">
      <w:pPr>
        <w:spacing w:after="0" w:line="240" w:lineRule="auto"/>
        <w:rPr>
          <w:rFonts w:ascii="Times New Roman" w:eastAsia="Times New Roman" w:hAnsi="Times New Roman" w:cs="Times New Roman"/>
          <w:sz w:val="24"/>
          <w:szCs w:val="24"/>
        </w:rPr>
      </w:pPr>
    </w:p>
    <w:p w:rsidR="00E95933" w:rsidRPr="005E0DBA" w:rsidRDefault="00E95933" w:rsidP="00E95933">
      <w:pPr>
        <w:spacing w:after="0" w:line="240" w:lineRule="auto"/>
        <w:jc w:val="center"/>
        <w:rPr>
          <w:rFonts w:ascii="Times New Roman" w:eastAsia="Times New Roman" w:hAnsi="Times New Roman" w:cs="Times New Roman"/>
          <w:b/>
          <w:bCs/>
          <w:color w:val="0000CC"/>
          <w:sz w:val="28"/>
          <w:szCs w:val="24"/>
          <w:lang w:val="en-US"/>
        </w:rPr>
      </w:pPr>
      <w:r w:rsidRPr="005E0DBA">
        <w:rPr>
          <w:rFonts w:ascii="Times New Roman" w:eastAsia="Times New Roman" w:hAnsi="Times New Roman" w:cs="Times New Roman"/>
          <w:b/>
          <w:bCs/>
          <w:color w:val="0000CC"/>
          <w:sz w:val="28"/>
          <w:szCs w:val="24"/>
          <w:lang w:val="en-US"/>
        </w:rPr>
        <w:t>Narodni muzej Zrenjanin: Kreativna radionica "Mame - naše heroine"</w:t>
      </w:r>
    </w:p>
    <w:p w:rsidR="00E95933" w:rsidRDefault="00E95933" w:rsidP="00E95933">
      <w:pPr>
        <w:spacing w:after="0" w:line="240" w:lineRule="auto"/>
        <w:rPr>
          <w:rFonts w:ascii="Times New Roman" w:eastAsia="Times New Roman" w:hAnsi="Times New Roman" w:cs="Times New Roman"/>
          <w:bCs/>
          <w:sz w:val="24"/>
          <w:szCs w:val="24"/>
          <w:lang w:val="en-US"/>
        </w:rPr>
      </w:pPr>
    </w:p>
    <w:p w:rsidR="00E95933" w:rsidRDefault="00E95933" w:rsidP="00E95933">
      <w:pPr>
        <w:spacing w:after="0" w:line="240" w:lineRule="auto"/>
        <w:ind w:firstLine="720"/>
        <w:jc w:val="both"/>
        <w:rPr>
          <w:rFonts w:ascii="Times New Roman" w:eastAsia="Times New Roman" w:hAnsi="Times New Roman" w:cs="Times New Roman"/>
          <w:bCs/>
          <w:sz w:val="24"/>
          <w:szCs w:val="24"/>
          <w:lang w:val="en-US"/>
        </w:rPr>
      </w:pPr>
      <w:r w:rsidRPr="00E95933">
        <w:rPr>
          <w:rFonts w:ascii="Times New Roman" w:eastAsia="Times New Roman" w:hAnsi="Times New Roman" w:cs="Times New Roman"/>
          <w:sz w:val="24"/>
          <w:szCs w:val="24"/>
          <w:lang w:eastAsia="sr-Latn-RS"/>
        </w:rPr>
        <w:drawing>
          <wp:anchor distT="0" distB="0" distL="114300" distR="114300" simplePos="0" relativeHeight="251668480" behindDoc="0" locked="0" layoutInCell="1" allowOverlap="1" wp14:anchorId="5102AF93" wp14:editId="6F168A58">
            <wp:simplePos x="0" y="0"/>
            <wp:positionH relativeFrom="column">
              <wp:posOffset>28575</wp:posOffset>
            </wp:positionH>
            <wp:positionV relativeFrom="paragraph">
              <wp:posOffset>257175</wp:posOffset>
            </wp:positionV>
            <wp:extent cx="2419350" cy="1209675"/>
            <wp:effectExtent l="0" t="0" r="0" b="9525"/>
            <wp:wrapSquare wrapText="bothSides"/>
            <wp:docPr id="4" name="Picture 4" descr="likovna radionica zrenjanin deca crtanj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ikovna radionica zrenjanin deca crtanje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1935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5933">
        <w:rPr>
          <w:rFonts w:ascii="Times New Roman" w:eastAsia="Times New Roman" w:hAnsi="Times New Roman" w:cs="Times New Roman"/>
          <w:bCs/>
          <w:sz w:val="24"/>
          <w:szCs w:val="24"/>
          <w:lang w:val="en-US"/>
        </w:rPr>
        <w:t>Ciklus kreativnih radionica u martu posvećen je porodici i osobama koje najviše volimo. Kroz tri radionice na koje će mališani povesti nekog od članova svoje porodice, razgovaraće se o bakama i dekama, o 8. martu prazniku žena, kao i o prijateljstvu i ljubavi između braće i sestara.</w:t>
      </w:r>
      <w:r>
        <w:rPr>
          <w:rFonts w:ascii="Times New Roman" w:eastAsia="Times New Roman" w:hAnsi="Times New Roman" w:cs="Times New Roman"/>
          <w:bCs/>
          <w:sz w:val="24"/>
          <w:szCs w:val="24"/>
          <w:lang w:val="en-US"/>
        </w:rPr>
        <w:t xml:space="preserve"> </w:t>
      </w:r>
      <w:r w:rsidRPr="00E95933">
        <w:rPr>
          <w:rFonts w:ascii="Times New Roman" w:eastAsia="Times New Roman" w:hAnsi="Times New Roman" w:cs="Times New Roman"/>
          <w:sz w:val="24"/>
          <w:szCs w:val="24"/>
          <w:lang w:val="en-US"/>
        </w:rPr>
        <w:t>Radionice su osmišljene sa željom da se putem umetničkih dela mališani upoznaju sa temom porodice nekada i sad, kao i da ih podstaknu na razmišljanje o njenoj važnosti. Takođe, želja je da se uključe i drugi članovi porodice da aktivno učestvuju u radionicama i tako na jedan nov i drugačiji način provedu svoje slobodno vreme sa decom.</w:t>
      </w:r>
    </w:p>
    <w:p w:rsidR="00E95933" w:rsidRDefault="00E95933" w:rsidP="00E95933">
      <w:pPr>
        <w:spacing w:after="0" w:line="240" w:lineRule="auto"/>
        <w:ind w:firstLine="720"/>
        <w:jc w:val="both"/>
        <w:rPr>
          <w:rFonts w:ascii="Times New Roman" w:eastAsia="Times New Roman" w:hAnsi="Times New Roman" w:cs="Times New Roman"/>
          <w:bCs/>
          <w:sz w:val="24"/>
          <w:szCs w:val="24"/>
          <w:lang w:val="en-US"/>
        </w:rPr>
      </w:pPr>
      <w:r w:rsidRPr="00E95933">
        <w:rPr>
          <w:rFonts w:ascii="Times New Roman" w:eastAsia="Times New Roman" w:hAnsi="Times New Roman" w:cs="Times New Roman"/>
          <w:sz w:val="24"/>
          <w:szCs w:val="24"/>
          <w:lang w:val="en-US"/>
        </w:rPr>
        <w:t>Radionice se održavaju svake subote od 11.00 do 12.30 sati, a namenjene su deci uzrasta od 5 do 11 godina. U kreiranje i realizaciju radionica uključen je stručni tim: kustosi-edukatori, saradnici iz oblasti pedagogije i studenti sa Odseka za pedagogiju Filozofskog fakulteta u Novom Sadu.</w:t>
      </w:r>
      <w:r>
        <w:rPr>
          <w:rFonts w:ascii="Times New Roman" w:eastAsia="Times New Roman" w:hAnsi="Times New Roman" w:cs="Times New Roman"/>
          <w:bCs/>
          <w:sz w:val="24"/>
          <w:szCs w:val="24"/>
          <w:lang w:val="en-US"/>
        </w:rPr>
        <w:t xml:space="preserve"> </w:t>
      </w:r>
      <w:r w:rsidRPr="00E95933">
        <w:rPr>
          <w:rFonts w:ascii="Times New Roman" w:eastAsia="Times New Roman" w:hAnsi="Times New Roman" w:cs="Times New Roman"/>
          <w:sz w:val="24"/>
          <w:szCs w:val="24"/>
          <w:lang w:val="en-US"/>
        </w:rPr>
        <w:t>Kreati</w:t>
      </w:r>
      <w:r>
        <w:rPr>
          <w:rFonts w:ascii="Times New Roman" w:eastAsia="Times New Roman" w:hAnsi="Times New Roman" w:cs="Times New Roman"/>
          <w:sz w:val="24"/>
          <w:szCs w:val="24"/>
          <w:lang w:val="en-US"/>
        </w:rPr>
        <w:t>vna radionica povodom 8. marta je okupila</w:t>
      </w:r>
      <w:r w:rsidRPr="00E95933">
        <w:rPr>
          <w:rFonts w:ascii="Times New Roman" w:eastAsia="Times New Roman" w:hAnsi="Times New Roman" w:cs="Times New Roman"/>
          <w:sz w:val="24"/>
          <w:szCs w:val="24"/>
          <w:lang w:val="en-US"/>
        </w:rPr>
        <w:t xml:space="preserve"> mališane</w:t>
      </w:r>
      <w:r>
        <w:rPr>
          <w:rFonts w:ascii="Times New Roman" w:eastAsia="Times New Roman" w:hAnsi="Times New Roman" w:cs="Times New Roman"/>
          <w:sz w:val="24"/>
          <w:szCs w:val="24"/>
          <w:lang w:val="en-US"/>
        </w:rPr>
        <w:t xml:space="preserve"> sa njihovim mamama. Razgovaralo</w:t>
      </w:r>
      <w:r w:rsidRPr="00E95933">
        <w:rPr>
          <w:rFonts w:ascii="Times New Roman" w:eastAsia="Times New Roman" w:hAnsi="Times New Roman" w:cs="Times New Roman"/>
          <w:sz w:val="24"/>
          <w:szCs w:val="24"/>
          <w:lang w:val="en-US"/>
        </w:rPr>
        <w:t xml:space="preserve"> se o ulozi majke u životu deteta, zbog čega su one važne, i na koje sve načine deca mogu da iskažu ljubav prema mami.</w:t>
      </w:r>
    </w:p>
    <w:p w:rsidR="00E95933" w:rsidRDefault="00E95933" w:rsidP="00CA1E27">
      <w:pPr>
        <w:spacing w:after="0" w:line="240" w:lineRule="auto"/>
        <w:ind w:firstLine="720"/>
        <w:jc w:val="both"/>
        <w:rPr>
          <w:rFonts w:ascii="Times New Roman" w:eastAsia="Times New Roman" w:hAnsi="Times New Roman" w:cs="Times New Roman"/>
          <w:sz w:val="24"/>
          <w:szCs w:val="24"/>
          <w:lang w:val="en-US"/>
        </w:rPr>
      </w:pPr>
      <w:r w:rsidRPr="00E95933">
        <w:rPr>
          <w:rFonts w:ascii="Times New Roman" w:eastAsia="Times New Roman" w:hAnsi="Times New Roman" w:cs="Times New Roman"/>
          <w:sz w:val="24"/>
          <w:szCs w:val="24"/>
          <w:lang w:val="en-US"/>
        </w:rPr>
        <w:t>Posmatrajući slike u Stalnoj postav</w:t>
      </w:r>
      <w:r>
        <w:rPr>
          <w:rFonts w:ascii="Times New Roman" w:eastAsia="Times New Roman" w:hAnsi="Times New Roman" w:cs="Times New Roman"/>
          <w:sz w:val="24"/>
          <w:szCs w:val="24"/>
          <w:lang w:val="en-US"/>
        </w:rPr>
        <w:t>ci Galerije, deca i roditelji mogu</w:t>
      </w:r>
      <w:r w:rsidRPr="00E95933">
        <w:rPr>
          <w:rFonts w:ascii="Times New Roman" w:eastAsia="Times New Roman" w:hAnsi="Times New Roman" w:cs="Times New Roman"/>
          <w:sz w:val="24"/>
          <w:szCs w:val="24"/>
          <w:lang w:val="en-US"/>
        </w:rPr>
        <w:t xml:space="preserve"> saznati nešto više o heroinama naše prošlosti – damama, plemkinjama, kraljicama, slikarkama, kao i ženama sa sela, radnicama i majkama.</w:t>
      </w:r>
      <w:r>
        <w:rPr>
          <w:rFonts w:ascii="Times New Roman" w:eastAsia="Times New Roman" w:hAnsi="Times New Roman" w:cs="Times New Roman"/>
          <w:bCs/>
          <w:sz w:val="24"/>
          <w:szCs w:val="24"/>
          <w:lang w:val="en-US"/>
        </w:rPr>
        <w:t xml:space="preserve"> </w:t>
      </w:r>
      <w:r w:rsidRPr="00E95933">
        <w:rPr>
          <w:rFonts w:ascii="Times New Roman" w:eastAsia="Times New Roman" w:hAnsi="Times New Roman" w:cs="Times New Roman"/>
          <w:sz w:val="24"/>
          <w:szCs w:val="24"/>
          <w:lang w:val="en-US"/>
        </w:rPr>
        <w:t>Upoznaće se sa svim vrlinama koje krase ove žene i sa ,,herojskimˮ delima koja se za njih vezuju. U k</w:t>
      </w:r>
      <w:r>
        <w:rPr>
          <w:rFonts w:ascii="Times New Roman" w:eastAsia="Times New Roman" w:hAnsi="Times New Roman" w:cs="Times New Roman"/>
          <w:sz w:val="24"/>
          <w:szCs w:val="24"/>
          <w:lang w:val="en-US"/>
        </w:rPr>
        <w:t xml:space="preserve">reativnom delu radionice mame su pomagale </w:t>
      </w:r>
      <w:r w:rsidRPr="00E95933">
        <w:rPr>
          <w:rFonts w:ascii="Times New Roman" w:eastAsia="Times New Roman" w:hAnsi="Times New Roman" w:cs="Times New Roman"/>
          <w:sz w:val="24"/>
          <w:szCs w:val="24"/>
          <w:lang w:val="en-US"/>
        </w:rPr>
        <w:t xml:space="preserve"> svojoj deci da naprave damsku lepezu – poklon za njihov dan.</w:t>
      </w:r>
    </w:p>
    <w:p w:rsidR="005E0DBA" w:rsidRPr="00CA1E27" w:rsidRDefault="005E0DBA" w:rsidP="00CA1E27">
      <w:pPr>
        <w:spacing w:after="0" w:line="240" w:lineRule="auto"/>
        <w:ind w:firstLine="720"/>
        <w:jc w:val="both"/>
        <w:rPr>
          <w:rFonts w:ascii="Times New Roman" w:eastAsia="Times New Roman" w:hAnsi="Times New Roman" w:cs="Times New Roman"/>
          <w:bCs/>
          <w:sz w:val="24"/>
          <w:szCs w:val="24"/>
          <w:lang w:val="en-US"/>
        </w:rPr>
      </w:pPr>
    </w:p>
    <w:p w:rsidR="000253BA" w:rsidRPr="008B098E" w:rsidRDefault="008B098E" w:rsidP="008B098E">
      <w:pPr>
        <w:spacing w:after="0" w:line="240" w:lineRule="auto"/>
        <w:jc w:val="center"/>
        <w:rPr>
          <w:rFonts w:ascii="Times New Roman" w:eastAsia="Times New Roman" w:hAnsi="Times New Roman" w:cs="Times New Roman"/>
          <w:b/>
          <w:color w:val="0000CC"/>
          <w:sz w:val="28"/>
          <w:szCs w:val="24"/>
        </w:rPr>
      </w:pPr>
      <w:r w:rsidRPr="008B098E">
        <w:rPr>
          <w:rFonts w:ascii="Times New Roman" w:eastAsia="Times New Roman" w:hAnsi="Times New Roman" w:cs="Times New Roman"/>
          <w:b/>
          <w:color w:val="0000CC"/>
          <w:sz w:val="28"/>
          <w:szCs w:val="24"/>
        </w:rPr>
        <w:t xml:space="preserve">Sombor: </w:t>
      </w:r>
      <w:r w:rsidR="000253BA" w:rsidRPr="008B098E">
        <w:rPr>
          <w:rFonts w:ascii="Times New Roman" w:eastAsia="Times New Roman" w:hAnsi="Times New Roman" w:cs="Times New Roman"/>
          <w:b/>
          <w:color w:val="0000CC"/>
          <w:sz w:val="28"/>
          <w:szCs w:val="24"/>
        </w:rPr>
        <w:t xml:space="preserve">Saradnja Asocijacije žena Srbije i </w:t>
      </w:r>
      <w:r w:rsidR="000253BA" w:rsidRPr="000253BA">
        <w:rPr>
          <w:rFonts w:ascii="Times New Roman" w:eastAsia="Times New Roman" w:hAnsi="Times New Roman" w:cs="Times New Roman"/>
          <w:b/>
          <w:color w:val="0000CC"/>
          <w:sz w:val="28"/>
          <w:szCs w:val="24"/>
        </w:rPr>
        <w:t>SOŠO „Vuk Karadž</w:t>
      </w:r>
      <w:r w:rsidRPr="008B098E">
        <w:rPr>
          <w:rFonts w:ascii="Times New Roman" w:eastAsia="Times New Roman" w:hAnsi="Times New Roman" w:cs="Times New Roman"/>
          <w:b/>
          <w:color w:val="0000CC"/>
          <w:sz w:val="28"/>
          <w:szCs w:val="24"/>
        </w:rPr>
        <w:t>ić“</w:t>
      </w:r>
    </w:p>
    <w:p w:rsidR="000253BA" w:rsidRPr="000253BA" w:rsidRDefault="000253BA" w:rsidP="000253BA">
      <w:pPr>
        <w:spacing w:after="0" w:line="240" w:lineRule="auto"/>
        <w:rPr>
          <w:rFonts w:ascii="Times New Roman" w:eastAsia="Times New Roman" w:hAnsi="Times New Roman" w:cs="Times New Roman"/>
          <w:sz w:val="24"/>
          <w:szCs w:val="24"/>
        </w:rPr>
      </w:pPr>
    </w:p>
    <w:p w:rsidR="000253BA" w:rsidRPr="000253BA" w:rsidRDefault="000253BA" w:rsidP="000253BA">
      <w:pPr>
        <w:spacing w:after="0" w:line="240" w:lineRule="auto"/>
        <w:ind w:firstLine="720"/>
        <w:jc w:val="both"/>
        <w:rPr>
          <w:rFonts w:ascii="Times New Roman" w:eastAsia="Times New Roman" w:hAnsi="Times New Roman" w:cs="Times New Roman"/>
          <w:sz w:val="24"/>
          <w:szCs w:val="24"/>
        </w:rPr>
      </w:pPr>
      <w:r w:rsidRPr="000253BA">
        <w:rPr>
          <w:rFonts w:ascii="Times New Roman" w:eastAsia="Times New Roman" w:hAnsi="Times New Roman" w:cs="Times New Roman"/>
          <w:sz w:val="24"/>
          <w:szCs w:val="24"/>
        </w:rPr>
        <w:t>Reči hvale o saradnji sa okružnim, opštinskim i gradskim odborom Asocijacije žena Srbije, ne štedi ni Sonja Durut, direktorka SOŠO „Vuk Karadžić“, ustanove koja se brine o 141 učeniku, od kojih je njih pedesetak u internatu i u produženom dnevnom boravku. - Sarađujemo, evo, već više od dve decenije, i svaki naš i susret naše dece sa ženama iz Asoocijacije, razlog je za veliki osmeh na licima mališana, a to je nešto najlepše što možete da doživite u ovom poslu.- kaže Durut, zahvalna na nesebičnosti ovih vrednih, ali i skromnih žena, koje tako često i dugotrajno od svojih, više nego skromnih, penzija za mališane u SOŠO „Vuk Karadžić“ spravljaju prava umetnička dela poslastičarstva, kojima ukus ne zaostaje za estetikom.</w:t>
      </w:r>
    </w:p>
    <w:p w:rsidR="000253BA" w:rsidRPr="000253BA" w:rsidRDefault="000253BA" w:rsidP="000253BA">
      <w:pPr>
        <w:spacing w:after="0" w:line="240" w:lineRule="auto"/>
        <w:rPr>
          <w:rFonts w:ascii="Times New Roman" w:eastAsia="Times New Roman" w:hAnsi="Times New Roman" w:cs="Times New Roman"/>
          <w:sz w:val="24"/>
          <w:szCs w:val="24"/>
        </w:rPr>
      </w:pPr>
    </w:p>
    <w:p w:rsidR="007A66A9" w:rsidRPr="005E0DBA" w:rsidRDefault="007A66A9" w:rsidP="007A66A9">
      <w:pPr>
        <w:spacing w:after="0" w:line="240" w:lineRule="auto"/>
        <w:jc w:val="center"/>
        <w:rPr>
          <w:rFonts w:ascii="Times New Roman" w:eastAsia="Times New Roman" w:hAnsi="Times New Roman" w:cs="Times New Roman"/>
          <w:b/>
          <w:bCs/>
          <w:color w:val="0000CC"/>
          <w:sz w:val="28"/>
          <w:szCs w:val="24"/>
          <w:lang w:val="en-US"/>
        </w:rPr>
      </w:pPr>
      <w:r w:rsidRPr="005E0DBA">
        <w:rPr>
          <w:rFonts w:ascii="Times New Roman" w:eastAsia="Times New Roman" w:hAnsi="Times New Roman" w:cs="Times New Roman"/>
          <w:b/>
          <w:bCs/>
          <w:color w:val="0000CC"/>
          <w:sz w:val="28"/>
          <w:szCs w:val="24"/>
          <w:lang w:val="en-US"/>
        </w:rPr>
        <w:t>9. Antićevi dani</w:t>
      </w:r>
    </w:p>
    <w:p w:rsidR="007A66A9" w:rsidRDefault="007A66A9" w:rsidP="007A66A9">
      <w:pPr>
        <w:spacing w:after="0" w:line="240" w:lineRule="auto"/>
        <w:rPr>
          <w:rFonts w:ascii="Times New Roman" w:eastAsia="Times New Roman" w:hAnsi="Times New Roman" w:cs="Times New Roman"/>
          <w:bCs/>
          <w:sz w:val="24"/>
          <w:szCs w:val="24"/>
          <w:lang w:val="en-US"/>
        </w:rPr>
      </w:pPr>
    </w:p>
    <w:p w:rsidR="007A66A9" w:rsidRDefault="007A66A9" w:rsidP="005E0DBA">
      <w:pPr>
        <w:spacing w:after="0" w:line="240" w:lineRule="auto"/>
        <w:ind w:firstLine="720"/>
        <w:jc w:val="both"/>
        <w:rPr>
          <w:rFonts w:ascii="Times New Roman" w:eastAsia="Times New Roman" w:hAnsi="Times New Roman" w:cs="Times New Roman"/>
          <w:bCs/>
          <w:sz w:val="24"/>
          <w:szCs w:val="24"/>
          <w:lang w:val="en-US"/>
        </w:rPr>
      </w:pPr>
      <w:r w:rsidRPr="007A66A9">
        <w:rPr>
          <w:rFonts w:ascii="Times New Roman" w:eastAsia="Times New Roman" w:hAnsi="Times New Roman" w:cs="Times New Roman"/>
          <w:bCs/>
          <w:sz w:val="24"/>
          <w:szCs w:val="24"/>
          <w:lang w:val="en-US"/>
        </w:rPr>
        <w:t>Manifestacija "Antićev</w:t>
      </w:r>
      <w:r>
        <w:rPr>
          <w:rFonts w:ascii="Times New Roman" w:eastAsia="Times New Roman" w:hAnsi="Times New Roman" w:cs="Times New Roman"/>
          <w:bCs/>
          <w:sz w:val="24"/>
          <w:szCs w:val="24"/>
          <w:lang w:val="en-US"/>
        </w:rPr>
        <w:t xml:space="preserve">i dani", deveti po redu, počeli su </w:t>
      </w:r>
      <w:r w:rsidRPr="007A66A9">
        <w:rPr>
          <w:rFonts w:ascii="Times New Roman" w:eastAsia="Times New Roman" w:hAnsi="Times New Roman" w:cs="Times New Roman"/>
          <w:bCs/>
          <w:sz w:val="24"/>
          <w:szCs w:val="24"/>
          <w:lang w:val="en-US"/>
        </w:rPr>
        <w:t xml:space="preserve"> u četvrtak, 10. marta, a tim povodom u Skupštini grada upriličena je konferencija za novinare na kojoj je predstavljen ovogodišnji program koji će trajati devet dana.</w:t>
      </w:r>
      <w:r>
        <w:rPr>
          <w:rFonts w:ascii="Times New Roman" w:eastAsia="Times New Roman" w:hAnsi="Times New Roman" w:cs="Times New Roman"/>
          <w:bCs/>
          <w:sz w:val="24"/>
          <w:szCs w:val="24"/>
          <w:lang w:val="en-US"/>
        </w:rPr>
        <w:t xml:space="preserve"> </w:t>
      </w:r>
      <w:r w:rsidRPr="007A66A9">
        <w:rPr>
          <w:rFonts w:ascii="Times New Roman" w:eastAsia="Times New Roman" w:hAnsi="Times New Roman" w:cs="Times New Roman"/>
          <w:sz w:val="24"/>
          <w:szCs w:val="24"/>
          <w:lang w:val="en-US"/>
        </w:rPr>
        <w:t>Prisutnim novinarima obratili su se Jelena Crnogorac, predsednica Skupštine grada, Sunčica Marković , savetnica za kulturu i članica Odbora manifestacije „Antićevi dani" i predsednik stručnog žirija manifestacije, Draško Ređep.</w:t>
      </w:r>
      <w:r w:rsidR="005E0DBA">
        <w:rPr>
          <w:rFonts w:ascii="Times New Roman" w:eastAsia="Times New Roman" w:hAnsi="Times New Roman" w:cs="Times New Roman"/>
          <w:bCs/>
          <w:sz w:val="24"/>
          <w:szCs w:val="24"/>
          <w:lang w:val="en-US"/>
        </w:rPr>
        <w:t xml:space="preserve"> </w:t>
      </w:r>
      <w:r w:rsidRPr="007A66A9">
        <w:rPr>
          <w:rFonts w:ascii="Times New Roman" w:eastAsia="Times New Roman" w:hAnsi="Times New Roman" w:cs="Times New Roman"/>
          <w:sz w:val="24"/>
          <w:szCs w:val="24"/>
          <w:lang w:val="en-US"/>
        </w:rPr>
        <w:t>Ovogodišnji laureat, dobitnik nagrade za najbolju zbirku pesama je Kolja Mićević, za delo „Rimaginacija" u izdanju Zadužbine „Petar Kočić" iz Banjaluke.</w:t>
      </w:r>
      <w:r>
        <w:rPr>
          <w:rFonts w:ascii="Times New Roman" w:eastAsia="Times New Roman" w:hAnsi="Times New Roman" w:cs="Times New Roman"/>
          <w:bCs/>
          <w:sz w:val="24"/>
          <w:szCs w:val="24"/>
          <w:lang w:val="en-US"/>
        </w:rPr>
        <w:t xml:space="preserve"> </w:t>
      </w:r>
      <w:r w:rsidR="005E0DBA">
        <w:rPr>
          <w:rFonts w:ascii="Times New Roman" w:eastAsia="Times New Roman" w:hAnsi="Times New Roman" w:cs="Times New Roman"/>
          <w:bCs/>
          <w:sz w:val="24"/>
          <w:szCs w:val="24"/>
          <w:lang w:val="en-US"/>
        </w:rPr>
        <w:t xml:space="preserve"> </w:t>
      </w:r>
      <w:r w:rsidRPr="007A66A9">
        <w:rPr>
          <w:rFonts w:ascii="Times New Roman" w:eastAsia="Times New Roman" w:hAnsi="Times New Roman" w:cs="Times New Roman"/>
          <w:sz w:val="24"/>
          <w:szCs w:val="24"/>
          <w:lang w:val="en-US"/>
        </w:rPr>
        <w:t>"Želim da se zahvalim svim članovima odbora manifestacije „Antićevi dani " i Kulturnom centru Novog Sada koji je dao veliki doprinos u kreiranju programa. Na taj način se Novi Sad odužuje ovom svestranom umetniku koji je ostavio neizbrisiv trag", rekla je Jelena Crnogorac</w:t>
      </w:r>
      <w:r>
        <w:rPr>
          <w:rFonts w:ascii="Times New Roman" w:eastAsia="Times New Roman" w:hAnsi="Times New Roman" w:cs="Times New Roman"/>
          <w:bCs/>
          <w:sz w:val="24"/>
          <w:szCs w:val="24"/>
          <w:lang w:val="en-US"/>
        </w:rPr>
        <w:t xml:space="preserve">. </w:t>
      </w:r>
    </w:p>
    <w:p w:rsidR="007A66A9" w:rsidRPr="007A66A9" w:rsidRDefault="007A66A9" w:rsidP="005E0DBA">
      <w:pPr>
        <w:spacing w:after="0" w:line="240" w:lineRule="auto"/>
        <w:ind w:firstLine="720"/>
        <w:jc w:val="both"/>
        <w:rPr>
          <w:rFonts w:ascii="Times New Roman" w:eastAsia="Times New Roman" w:hAnsi="Times New Roman" w:cs="Times New Roman"/>
          <w:bCs/>
          <w:sz w:val="24"/>
          <w:szCs w:val="24"/>
          <w:lang w:val="en-US"/>
        </w:rPr>
      </w:pPr>
      <w:r w:rsidRPr="007A66A9">
        <w:rPr>
          <w:rFonts w:ascii="Times New Roman" w:eastAsia="Times New Roman" w:hAnsi="Times New Roman" w:cs="Times New Roman"/>
          <w:sz w:val="24"/>
          <w:szCs w:val="24"/>
          <w:lang w:val="en-US"/>
        </w:rPr>
        <w:t>Predsednik stručnog žirija „Antićevih dana", Draško Ređep, istakao je da je Mika Antić bio i ostao veliki izazov za naredne naraštaje i da je za njega Novi Sad bio njegovo „veliko proleće".</w:t>
      </w:r>
      <w:r>
        <w:rPr>
          <w:rFonts w:ascii="Times New Roman" w:eastAsia="Times New Roman" w:hAnsi="Times New Roman" w:cs="Times New Roman"/>
          <w:bCs/>
          <w:sz w:val="24"/>
          <w:szCs w:val="24"/>
          <w:lang w:val="en-US"/>
        </w:rPr>
        <w:t xml:space="preserve"> </w:t>
      </w:r>
      <w:r w:rsidR="005E0DBA">
        <w:rPr>
          <w:rFonts w:ascii="Times New Roman" w:eastAsia="Times New Roman" w:hAnsi="Times New Roman" w:cs="Times New Roman"/>
          <w:bCs/>
          <w:sz w:val="24"/>
          <w:szCs w:val="24"/>
          <w:lang w:val="en-US"/>
        </w:rPr>
        <w:t xml:space="preserve"> </w:t>
      </w:r>
      <w:r w:rsidRPr="007A66A9">
        <w:rPr>
          <w:rFonts w:ascii="Times New Roman" w:eastAsia="Times New Roman" w:hAnsi="Times New Roman" w:cs="Times New Roman"/>
          <w:sz w:val="24"/>
          <w:szCs w:val="24"/>
          <w:lang w:val="en-US"/>
        </w:rPr>
        <w:t>Članica Odbora manifestacije, Sunčica Marković, naglasila je da je celokupan ovogodišnji program u znaku 30. godišnjice smrti velikog umetnika. Takođe je istakla da je ove godine manifestacija proširena i na neke druge lokacije, pa će tako neki sadržaji biti organizovani u Staroj streljani – Eđšeg i ogranku Gradske biblioteke na Novom naselju.</w:t>
      </w:r>
    </w:p>
    <w:p w:rsidR="00CA1E27" w:rsidRPr="00AC5189" w:rsidRDefault="00CA1E27" w:rsidP="005E0DBA">
      <w:pPr>
        <w:spacing w:after="0" w:line="240" w:lineRule="auto"/>
        <w:jc w:val="both"/>
        <w:rPr>
          <w:rFonts w:ascii="Times New Roman" w:eastAsia="Times New Roman" w:hAnsi="Times New Roman" w:cs="Times New Roman"/>
          <w:sz w:val="24"/>
          <w:szCs w:val="24"/>
        </w:rPr>
      </w:pPr>
    </w:p>
    <w:p w:rsidR="000253BA" w:rsidRPr="000253BA" w:rsidRDefault="000253BA" w:rsidP="000253BA">
      <w:pPr>
        <w:spacing w:after="0" w:line="240" w:lineRule="auto"/>
        <w:jc w:val="center"/>
        <w:rPr>
          <w:rFonts w:ascii="Times New Roman" w:eastAsia="Times New Roman" w:hAnsi="Times New Roman" w:cs="Times New Roman"/>
          <w:b/>
          <w:noProof w:val="0"/>
          <w:color w:val="0000CC"/>
          <w:sz w:val="28"/>
          <w:szCs w:val="24"/>
        </w:rPr>
      </w:pPr>
      <w:r w:rsidRPr="000253BA">
        <w:rPr>
          <w:rFonts w:ascii="Times New Roman" w:eastAsia="Times New Roman" w:hAnsi="Times New Roman" w:cs="Times New Roman"/>
          <w:b/>
          <w:noProof w:val="0"/>
          <w:color w:val="0000CC"/>
          <w:sz w:val="28"/>
          <w:szCs w:val="24"/>
        </w:rPr>
        <w:t>Ljudi dobre volje pomažu bolesne mališane</w:t>
      </w:r>
    </w:p>
    <w:p w:rsidR="000253BA" w:rsidRDefault="000253BA" w:rsidP="000253BA">
      <w:pPr>
        <w:tabs>
          <w:tab w:val="num" w:pos="720"/>
        </w:tabs>
        <w:spacing w:after="0" w:line="240" w:lineRule="auto"/>
        <w:ind w:firstLine="360"/>
        <w:jc w:val="both"/>
        <w:rPr>
          <w:rFonts w:ascii="Times New Roman" w:eastAsia="Times New Roman" w:hAnsi="Times New Roman" w:cs="Times New Roman"/>
          <w:bCs/>
          <w:noProof w:val="0"/>
          <w:sz w:val="24"/>
          <w:szCs w:val="24"/>
        </w:rPr>
      </w:pPr>
    </w:p>
    <w:p w:rsidR="000253BA" w:rsidRDefault="005E0DBA" w:rsidP="000253BA">
      <w:pPr>
        <w:tabs>
          <w:tab w:val="num" w:pos="720"/>
        </w:tabs>
        <w:spacing w:after="0" w:line="240" w:lineRule="auto"/>
        <w:ind w:firstLine="360"/>
        <w:jc w:val="both"/>
        <w:rPr>
          <w:rFonts w:ascii="Times New Roman" w:eastAsia="Times New Roman" w:hAnsi="Times New Roman" w:cs="Times New Roman"/>
          <w:noProof w:val="0"/>
          <w:sz w:val="24"/>
          <w:szCs w:val="24"/>
        </w:rPr>
      </w:pPr>
      <w:r w:rsidRPr="000253BA">
        <w:rPr>
          <w:rFonts w:ascii="Times New Roman" w:eastAsia="Times New Roman" w:hAnsi="Times New Roman" w:cs="Times New Roman"/>
          <w:sz w:val="24"/>
          <w:szCs w:val="24"/>
          <w:lang w:eastAsia="sr-Latn-RS"/>
        </w:rPr>
        <w:drawing>
          <wp:anchor distT="0" distB="0" distL="114300" distR="114300" simplePos="0" relativeHeight="251666432" behindDoc="0" locked="0" layoutInCell="1" allowOverlap="1" wp14:anchorId="09970DA0" wp14:editId="02F25CA4">
            <wp:simplePos x="0" y="0"/>
            <wp:positionH relativeFrom="column">
              <wp:posOffset>9525</wp:posOffset>
            </wp:positionH>
            <wp:positionV relativeFrom="paragraph">
              <wp:posOffset>264160</wp:posOffset>
            </wp:positionV>
            <wp:extent cx="1939925" cy="1340485"/>
            <wp:effectExtent l="0" t="0" r="3175" b="0"/>
            <wp:wrapSquare wrapText="bothSides"/>
            <wp:docPr id="16" name="Picture 16" descr="Фото: Б. Луч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39925" cy="1340485"/>
                    </a:xfrm>
                    <a:prstGeom prst="rect">
                      <a:avLst/>
                    </a:prstGeom>
                    <a:noFill/>
                    <a:ln>
                      <a:noFill/>
                    </a:ln>
                  </pic:spPr>
                </pic:pic>
              </a:graphicData>
            </a:graphic>
            <wp14:sizeRelH relativeFrom="page">
              <wp14:pctWidth>0</wp14:pctWidth>
            </wp14:sizeRelH>
            <wp14:sizeRelV relativeFrom="page">
              <wp14:pctHeight>0</wp14:pctHeight>
            </wp14:sizeRelV>
          </wp:anchor>
        </w:drawing>
      </w:r>
      <w:r w:rsidR="000253BA">
        <w:rPr>
          <w:rFonts w:ascii="Times New Roman" w:eastAsia="Times New Roman" w:hAnsi="Times New Roman" w:cs="Times New Roman"/>
          <w:bCs/>
          <w:noProof w:val="0"/>
          <w:sz w:val="24"/>
          <w:szCs w:val="24"/>
        </w:rPr>
        <w:tab/>
      </w:r>
      <w:r w:rsidR="000253BA" w:rsidRPr="000253BA">
        <w:rPr>
          <w:rFonts w:ascii="Times New Roman" w:eastAsia="Times New Roman" w:hAnsi="Times New Roman" w:cs="Times New Roman"/>
          <w:bCs/>
          <w:noProof w:val="0"/>
          <w:sz w:val="24"/>
          <w:szCs w:val="24"/>
        </w:rPr>
        <w:t>Institut za zdravstvenu zaštitu dece i omladine Vojvodine od je bogatiji za specijalni fiberoptički bronhoskop, namenjen operacijama i dijagnostici najmlađih</w:t>
      </w:r>
      <w:r w:rsidR="000253BA">
        <w:rPr>
          <w:rFonts w:ascii="Times New Roman" w:eastAsia="Times New Roman" w:hAnsi="Times New Roman" w:cs="Times New Roman"/>
          <w:noProof w:val="0"/>
          <w:sz w:val="24"/>
          <w:szCs w:val="24"/>
        </w:rPr>
        <w:t xml:space="preserve"> </w:t>
      </w:r>
      <w:r w:rsidR="000253BA" w:rsidRPr="000253BA">
        <w:rPr>
          <w:rFonts w:ascii="Times New Roman" w:eastAsia="Times New Roman" w:hAnsi="Times New Roman" w:cs="Times New Roman"/>
          <w:noProof w:val="0"/>
          <w:sz w:val="24"/>
          <w:szCs w:val="24"/>
        </w:rPr>
        <w:t>stanovnika pokrajine. Ovaj aparat, vredan 14.000 evra, poklon je Fondacije Katarine Karađorđević i deo humanitarne akcije “Bebama u pomoć” koju ova Fondacija sprovodi u saradnji s emisijom “Veče s Ivanom Ivanovićem” i podršku Adrija medija grupe. Pored novosadske dečje bolnice, pomoć za kupovinu neophodnih aparata neonatalnim negama biće upućena i Univerzitetskoj dečjoj klinici u Tiršovoj, Beograd, i Klinici za dečju hirurgiju i ortopediju u Nišu, koji će dobiti dva respiratora – visokofrekfentna oscilatorna ventilatora. Vrednost sva tri aparata iznosi 80.000 evra.</w:t>
      </w:r>
      <w:r w:rsidR="000253BA">
        <w:rPr>
          <w:rFonts w:ascii="Times New Roman" w:eastAsia="Times New Roman" w:hAnsi="Times New Roman" w:cs="Times New Roman"/>
          <w:noProof w:val="0"/>
          <w:sz w:val="24"/>
          <w:szCs w:val="24"/>
        </w:rPr>
        <w:t xml:space="preserve"> </w:t>
      </w:r>
      <w:r w:rsidR="000253BA" w:rsidRPr="000253BA">
        <w:rPr>
          <w:rFonts w:ascii="Times New Roman" w:eastAsia="Times New Roman" w:hAnsi="Times New Roman" w:cs="Times New Roman"/>
          <w:noProof w:val="0"/>
          <w:sz w:val="24"/>
          <w:szCs w:val="24"/>
        </w:rPr>
        <w:t>- Institut za zaštitu zdravlja dece i omladine Vojvodine jedna je od najlepših dečjih bolnica u čitavom regionu, ne samo zato što je naš osnivač - Vlada Vojvodine, uložila ogromna sredstva u ovu bolnicu, već zato što imamo ljude dobre voljem donatore koji ustanovu prepoznaju kao svoju</w:t>
      </w:r>
      <w:r w:rsidR="008B098E">
        <w:rPr>
          <w:rFonts w:ascii="Times New Roman" w:eastAsia="Times New Roman" w:hAnsi="Times New Roman" w:cs="Times New Roman"/>
          <w:noProof w:val="0"/>
          <w:sz w:val="24"/>
          <w:szCs w:val="24"/>
        </w:rPr>
        <w:t xml:space="preserve">“, </w:t>
      </w:r>
      <w:r w:rsidR="000253BA" w:rsidRPr="000253BA">
        <w:rPr>
          <w:rFonts w:ascii="Times New Roman" w:eastAsia="Times New Roman" w:hAnsi="Times New Roman" w:cs="Times New Roman"/>
          <w:noProof w:val="0"/>
          <w:sz w:val="24"/>
          <w:szCs w:val="24"/>
        </w:rPr>
        <w:t>rekao je direktor Instituta dr Slobodan Grebeldinger.</w:t>
      </w:r>
    </w:p>
    <w:p w:rsidR="008B098E" w:rsidRDefault="008B098E" w:rsidP="008B098E">
      <w:pPr>
        <w:tabs>
          <w:tab w:val="num" w:pos="720"/>
        </w:tabs>
        <w:spacing w:after="0" w:line="240" w:lineRule="auto"/>
        <w:jc w:val="both"/>
        <w:rPr>
          <w:rFonts w:ascii="Times New Roman" w:eastAsia="Times New Roman" w:hAnsi="Times New Roman" w:cs="Times New Roman"/>
          <w:noProof w:val="0"/>
          <w:sz w:val="24"/>
          <w:szCs w:val="24"/>
        </w:rPr>
      </w:pPr>
    </w:p>
    <w:p w:rsidR="008B098E" w:rsidRPr="000253BA" w:rsidRDefault="008B098E" w:rsidP="008B098E">
      <w:pPr>
        <w:spacing w:after="0" w:line="240" w:lineRule="auto"/>
        <w:jc w:val="center"/>
        <w:rPr>
          <w:rFonts w:ascii="Times New Roman" w:eastAsia="Times New Roman" w:hAnsi="Times New Roman" w:cs="Times New Roman"/>
          <w:b/>
          <w:bCs/>
          <w:color w:val="0000CC"/>
          <w:sz w:val="28"/>
          <w:szCs w:val="24"/>
          <w:lang w:val="en-US"/>
        </w:rPr>
      </w:pPr>
      <w:r w:rsidRPr="000253BA">
        <w:rPr>
          <w:rFonts w:ascii="Times New Roman" w:eastAsia="Times New Roman" w:hAnsi="Times New Roman" w:cs="Times New Roman"/>
          <w:b/>
          <w:bCs/>
          <w:color w:val="0000CC"/>
          <w:sz w:val="28"/>
          <w:szCs w:val="24"/>
          <w:lang w:val="en-US"/>
        </w:rPr>
        <w:t>Dete bez ambicije</w:t>
      </w:r>
    </w:p>
    <w:p w:rsidR="008B098E" w:rsidRPr="000253BA" w:rsidRDefault="008B098E" w:rsidP="008B098E">
      <w:pPr>
        <w:spacing w:after="0" w:line="240" w:lineRule="auto"/>
        <w:rPr>
          <w:rFonts w:ascii="Times New Roman" w:eastAsia="Times New Roman" w:hAnsi="Times New Roman" w:cs="Times New Roman"/>
          <w:sz w:val="24"/>
          <w:szCs w:val="24"/>
          <w:lang w:val="en-US"/>
        </w:rPr>
      </w:pPr>
    </w:p>
    <w:p w:rsidR="008B098E" w:rsidRDefault="008B098E" w:rsidP="008B098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Pr="000253BA">
        <w:rPr>
          <w:rFonts w:ascii="Times New Roman" w:eastAsia="Times New Roman" w:hAnsi="Times New Roman" w:cs="Times New Roman"/>
          <w:sz w:val="24"/>
          <w:szCs w:val="24"/>
          <w:lang w:val="en-US"/>
        </w:rPr>
        <w:t>Povremeno se roditelji pitaju zašto njihova, inače voljena i pažena deca, kada se približe punoletstvu, nemaju neki svoj motiv, cilj, ambiciju, ka kojoj bi stremili. Sve je više onih koji su pasivni, dezorijentisani, bez jasnog motiva i cilja</w:t>
      </w:r>
      <w:r>
        <w:rPr>
          <w:rFonts w:ascii="Times New Roman" w:eastAsia="Times New Roman" w:hAnsi="Times New Roman" w:cs="Times New Roman"/>
          <w:sz w:val="24"/>
          <w:szCs w:val="24"/>
          <w:lang w:val="en-US"/>
        </w:rPr>
        <w:t>” kaže dr. Zoran Milivojević,</w:t>
      </w:r>
      <w:r w:rsidRPr="008B098E">
        <w:t xml:space="preserve"> </w:t>
      </w:r>
      <w:r w:rsidRPr="008B098E">
        <w:rPr>
          <w:rFonts w:ascii="Times New Roman" w:eastAsia="Times New Roman" w:hAnsi="Times New Roman" w:cs="Times New Roman"/>
          <w:sz w:val="24"/>
          <w:szCs w:val="24"/>
          <w:lang w:val="en-US"/>
        </w:rPr>
        <w:t>psihoterapeut</w:t>
      </w:r>
      <w:r w:rsidRPr="000253BA">
        <w:rPr>
          <w:rFonts w:ascii="Times New Roman" w:eastAsia="Times New Roman" w:hAnsi="Times New Roman" w:cs="Times New Roman"/>
          <w:sz w:val="24"/>
          <w:szCs w:val="24"/>
          <w:lang w:val="en-US"/>
        </w:rPr>
        <w:t xml:space="preserve">.   Srećno detinjstvo je svakako jedan od razloga. Potpuno se posvećujući deci, nudeći im samo pozitivne doživljaje, ispunjavajući im većinu želja, roditelji nesvesno kod dece stvaraju iskustvo da je detinjstvo najlepši deo života. Gledajući roditelje kako žrtvuju svoje da bi ispunili detetove želje, deca zaključuju da nije udobno biti odrastao. Zato odlažu prelazak u neudobnu odraslost.   Mladi koji na buduću odraslost gledaju negativno, nemaju ni pozitivnu viziju šta bi želeli da rade ili da budu kada odrastu. Njihovi mentalni procesi su usmereni na sadašnjost.  Kada neko nema pozitivnu viziju budućnosti, tada nema ni želju da ide ka toj budućnosti – nema onu pokretačku energiju koja je motiv da se krene dugačkim putem, na kojem su i prepreke, a koji vodi ka željenom cilju. Umesto toga, mladi žele da se udobno stanje u kojem se nalaze, nastavi. </w:t>
      </w:r>
    </w:p>
    <w:p w:rsidR="008B098E" w:rsidRDefault="008B098E" w:rsidP="008B098E">
      <w:pPr>
        <w:spacing w:after="0" w:line="240" w:lineRule="auto"/>
        <w:ind w:firstLine="720"/>
        <w:jc w:val="both"/>
        <w:rPr>
          <w:rFonts w:ascii="Times New Roman" w:eastAsia="Times New Roman" w:hAnsi="Times New Roman" w:cs="Times New Roman"/>
          <w:sz w:val="24"/>
          <w:szCs w:val="24"/>
          <w:lang w:val="en-US"/>
        </w:rPr>
      </w:pPr>
    </w:p>
    <w:p w:rsidR="008B098E" w:rsidRPr="008B098E" w:rsidRDefault="008B098E" w:rsidP="008B098E">
      <w:pPr>
        <w:spacing w:after="0" w:line="240" w:lineRule="auto"/>
        <w:jc w:val="center"/>
        <w:rPr>
          <w:rFonts w:ascii="Times New Roman" w:eastAsia="Times New Roman" w:hAnsi="Times New Roman" w:cs="Times New Roman"/>
          <w:b/>
          <w:color w:val="0000CC"/>
          <w:sz w:val="28"/>
          <w:szCs w:val="24"/>
          <w:lang w:val="en-US"/>
        </w:rPr>
      </w:pPr>
      <w:r w:rsidRPr="008B098E">
        <w:rPr>
          <w:rFonts w:ascii="Times New Roman" w:eastAsia="Times New Roman" w:hAnsi="Times New Roman" w:cs="Times New Roman"/>
          <w:b/>
          <w:color w:val="0000CC"/>
          <w:sz w:val="28"/>
          <w:szCs w:val="24"/>
          <w:lang w:val="en-US"/>
        </w:rPr>
        <w:t>D</w:t>
      </w:r>
      <w:r w:rsidRPr="000253BA">
        <w:rPr>
          <w:rFonts w:ascii="Times New Roman" w:eastAsia="Times New Roman" w:hAnsi="Times New Roman" w:cs="Times New Roman"/>
          <w:b/>
          <w:color w:val="0000CC"/>
          <w:sz w:val="28"/>
          <w:szCs w:val="24"/>
          <w:lang w:val="en-US"/>
        </w:rPr>
        <w:t>va načina</w:t>
      </w:r>
      <w:r w:rsidRPr="008B098E">
        <w:rPr>
          <w:color w:val="0000CC"/>
        </w:rPr>
        <w:t xml:space="preserve"> </w:t>
      </w:r>
      <w:r w:rsidRPr="008B098E">
        <w:rPr>
          <w:rFonts w:ascii="Times New Roman" w:eastAsia="Times New Roman" w:hAnsi="Times New Roman" w:cs="Times New Roman"/>
          <w:b/>
          <w:color w:val="0000CC"/>
          <w:sz w:val="28"/>
          <w:szCs w:val="24"/>
          <w:lang w:val="en-US"/>
        </w:rPr>
        <w:t>postizanja ličnog uspeha kod dece</w:t>
      </w:r>
    </w:p>
    <w:p w:rsidR="008B098E" w:rsidRDefault="008B098E" w:rsidP="008B098E">
      <w:pPr>
        <w:spacing w:after="0" w:line="240" w:lineRule="auto"/>
        <w:ind w:firstLine="720"/>
        <w:jc w:val="both"/>
        <w:rPr>
          <w:rFonts w:ascii="Times New Roman" w:eastAsia="Times New Roman" w:hAnsi="Times New Roman" w:cs="Times New Roman"/>
          <w:sz w:val="24"/>
          <w:szCs w:val="24"/>
          <w:lang w:val="en-US"/>
        </w:rPr>
      </w:pPr>
      <w:r w:rsidRPr="000253BA">
        <w:rPr>
          <w:rFonts w:ascii="Times New Roman" w:eastAsia="Times New Roman" w:hAnsi="Times New Roman" w:cs="Times New Roman"/>
          <w:sz w:val="24"/>
          <w:szCs w:val="24"/>
          <w:lang w:val="en-US"/>
        </w:rPr>
        <w:t> </w:t>
      </w:r>
    </w:p>
    <w:p w:rsidR="008B098E" w:rsidRDefault="008B098E" w:rsidP="008B098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Pr="000253BA">
        <w:rPr>
          <w:rFonts w:ascii="Times New Roman" w:eastAsia="Times New Roman" w:hAnsi="Times New Roman" w:cs="Times New Roman"/>
          <w:sz w:val="24"/>
          <w:szCs w:val="24"/>
          <w:lang w:val="en-US"/>
        </w:rPr>
        <w:t>Životne sudbine pokazuju da veoma snažan motiv za postizanjem određenog cilja, ličnog uspeha, nastaje na dva načina. Jedan je onaj kada deca koja su imala neudobno detinjstvo, koja su gledala sa zavišću drugu decu koja su imala ono što oni nisu imali.</w:t>
      </w:r>
      <w:r>
        <w:rPr>
          <w:rFonts w:ascii="Times New Roman" w:eastAsia="Times New Roman" w:hAnsi="Times New Roman" w:cs="Times New Roman"/>
          <w:sz w:val="24"/>
          <w:szCs w:val="24"/>
          <w:lang w:val="en-US"/>
        </w:rPr>
        <w:t xml:space="preserve"> </w:t>
      </w:r>
      <w:r w:rsidRPr="000253BA">
        <w:rPr>
          <w:rFonts w:ascii="Times New Roman" w:eastAsia="Times New Roman" w:hAnsi="Times New Roman" w:cs="Times New Roman"/>
          <w:sz w:val="24"/>
          <w:szCs w:val="24"/>
          <w:lang w:val="en-US"/>
        </w:rPr>
        <w:t>Iz oskudice i frustriranosti nastaje jak motiv da se u životu uspe, i da se sebi i svojoj deci omogući ono što osoba nije imala u detinjstvu. Drugi su oni koji imaju ambiciozne roditelje koji su možda i pre njihovog rođenja imali jasan cilj koji buduće dete treba da dosegne. To su „roditelji-treneri” koji nesvesno detetu šalju poruku da će ga voleti samo ako ispuni njihovu ambiciju. Dete se tokom vremena poistoveti sa roditeljevom ambicijom, i počne da je doživljava kao vlastitu, tako da stremi ka uspehu</w:t>
      </w:r>
      <w:r>
        <w:rPr>
          <w:rFonts w:ascii="Times New Roman" w:eastAsia="Times New Roman" w:hAnsi="Times New Roman" w:cs="Times New Roman"/>
          <w:sz w:val="24"/>
          <w:szCs w:val="24"/>
          <w:lang w:val="en-US"/>
        </w:rPr>
        <w:t xml:space="preserve">” </w:t>
      </w:r>
      <w:r w:rsidRPr="000253BA">
        <w:rPr>
          <w:rFonts w:ascii="Times New Roman" w:eastAsia="Times New Roman" w:hAnsi="Times New Roman" w:cs="Times New Roman"/>
          <w:sz w:val="24"/>
          <w:szCs w:val="24"/>
          <w:lang w:val="en-US"/>
        </w:rPr>
        <w:t>kaže Zoran Milivojević.  </w:t>
      </w:r>
    </w:p>
    <w:p w:rsidR="008B098E" w:rsidRDefault="008B098E" w:rsidP="008B098E">
      <w:pPr>
        <w:spacing w:after="0" w:line="240" w:lineRule="auto"/>
        <w:ind w:firstLine="720"/>
        <w:jc w:val="both"/>
        <w:rPr>
          <w:rFonts w:ascii="Times New Roman" w:eastAsia="Times New Roman" w:hAnsi="Times New Roman" w:cs="Times New Roman"/>
          <w:sz w:val="24"/>
          <w:szCs w:val="24"/>
          <w:lang w:val="en-US"/>
        </w:rPr>
      </w:pPr>
      <w:r w:rsidRPr="000253BA">
        <w:rPr>
          <w:rFonts w:ascii="Times New Roman" w:eastAsia="Times New Roman" w:hAnsi="Times New Roman" w:cs="Times New Roman"/>
          <w:sz w:val="24"/>
          <w:szCs w:val="24"/>
          <w:lang w:val="en-US"/>
        </w:rPr>
        <w:t>Roditelji koji su vaspitanje pogrešno izjednačili sa pružanjem ljubavi, treba da znaju da to što se njihovo dete oseća srećno u porodičnom krugu, ne znači nužno da će pozitivnu sliku o sebi moći da potvrdi nekim ličnim dostignućima i uspesima u okviru svoje generacije.  </w:t>
      </w:r>
      <w:r>
        <w:rPr>
          <w:rFonts w:ascii="Times New Roman" w:eastAsia="Times New Roman" w:hAnsi="Times New Roman" w:cs="Times New Roman"/>
          <w:sz w:val="24"/>
          <w:szCs w:val="24"/>
          <w:lang w:val="en-US"/>
        </w:rPr>
        <w:t xml:space="preserve"> </w:t>
      </w:r>
      <w:r w:rsidRPr="000253BA">
        <w:rPr>
          <w:rFonts w:ascii="Times New Roman" w:eastAsia="Times New Roman" w:hAnsi="Times New Roman" w:cs="Times New Roman"/>
          <w:sz w:val="24"/>
          <w:szCs w:val="24"/>
          <w:lang w:val="en-US"/>
        </w:rPr>
        <w:t>Brojni su primeri kako su neprijatna osećanja frustriranosti i dosade doprinela da dete otkrije šta je to što ga zaista interesuje i šta želi da ostvari – svoj unutrašnji motiv.  Važno je deci pružiti ljubav jer na taj način pomažemo im da izgrade pozitivnu sliku o sebi, ali važno im je pomoći da prevaziđu dečju želju da rade samo ono što je prijatno. Kada dete teramo da radi ono što mu je neprijatno, ali istovremeno i korisno, mi pomažemo da izgradi svoje radne i druge navike. A one su uslov da dete ostvari svoje snove.</w:t>
      </w:r>
    </w:p>
    <w:p w:rsidR="00107270" w:rsidRPr="000253BA" w:rsidRDefault="00107270" w:rsidP="008B098E">
      <w:pPr>
        <w:spacing w:after="0" w:line="240" w:lineRule="auto"/>
        <w:ind w:firstLine="720"/>
        <w:jc w:val="both"/>
        <w:rPr>
          <w:rFonts w:ascii="Times New Roman" w:eastAsia="Times New Roman" w:hAnsi="Times New Roman" w:cs="Times New Roman"/>
          <w:sz w:val="24"/>
          <w:szCs w:val="24"/>
          <w:lang w:val="en-US"/>
        </w:rPr>
      </w:pPr>
    </w:p>
    <w:p w:rsidR="004A28F4" w:rsidRPr="00D52EA0" w:rsidRDefault="004A28F4" w:rsidP="004A28F4">
      <w:pPr>
        <w:spacing w:after="0" w:line="240" w:lineRule="auto"/>
        <w:jc w:val="center"/>
        <w:rPr>
          <w:rFonts w:ascii="Times New Roman" w:eastAsia="Times New Roman" w:hAnsi="Times New Roman" w:cs="Times New Roman"/>
          <w:b/>
          <w:bCs/>
          <w:color w:val="FF0000"/>
          <w:sz w:val="28"/>
          <w:szCs w:val="24"/>
          <w:lang w:val="en-US"/>
        </w:rPr>
      </w:pPr>
      <w:r w:rsidRPr="00D52EA0">
        <w:rPr>
          <w:rFonts w:ascii="Times New Roman" w:eastAsia="Times New Roman" w:hAnsi="Times New Roman" w:cs="Times New Roman"/>
          <w:b/>
          <w:bCs/>
          <w:color w:val="FF0000"/>
          <w:sz w:val="28"/>
          <w:szCs w:val="24"/>
          <w:lang w:val="en-US"/>
        </w:rPr>
        <w:t>NS: Epidemija gripa među mališanima</w:t>
      </w:r>
    </w:p>
    <w:p w:rsidR="004A28F4" w:rsidRDefault="004A28F4" w:rsidP="004A28F4">
      <w:pPr>
        <w:spacing w:after="0" w:line="240" w:lineRule="auto"/>
        <w:rPr>
          <w:rFonts w:ascii="Times New Roman" w:eastAsia="Times New Roman" w:hAnsi="Times New Roman" w:cs="Times New Roman"/>
          <w:sz w:val="24"/>
          <w:szCs w:val="24"/>
          <w:lang w:val="en-US"/>
        </w:rPr>
      </w:pPr>
    </w:p>
    <w:p w:rsidR="004A28F4" w:rsidRPr="00D52EA0" w:rsidRDefault="004A28F4" w:rsidP="004A28F4">
      <w:pPr>
        <w:spacing w:after="0" w:line="240" w:lineRule="auto"/>
        <w:ind w:firstLine="720"/>
        <w:jc w:val="both"/>
        <w:rPr>
          <w:rFonts w:ascii="Times New Roman" w:eastAsia="Times New Roman" w:hAnsi="Times New Roman" w:cs="Times New Roman"/>
          <w:b/>
          <w:i/>
          <w:color w:val="FF0000"/>
          <w:sz w:val="24"/>
          <w:szCs w:val="24"/>
          <w:lang w:val="en-US"/>
        </w:rPr>
      </w:pPr>
      <w:r w:rsidRPr="00D52EA0">
        <w:rPr>
          <w:rFonts w:ascii="Times New Roman" w:eastAsia="Times New Roman" w:hAnsi="Times New Roman" w:cs="Times New Roman"/>
          <w:bCs/>
          <w:sz w:val="24"/>
          <w:szCs w:val="24"/>
          <w:lang w:val="en-US"/>
        </w:rPr>
        <w:t>Sve je više bolesnih mališana u novosadskim vrtićima i osnovnim školama. Virus koji vlada prati prvenstveno visoka temperatura. Broj dece i roditelja koja čekaju na pregled, sve je veći u Domu zdravlja.</w:t>
      </w:r>
      <w:r>
        <w:rPr>
          <w:rFonts w:ascii="Times New Roman" w:eastAsia="Times New Roman" w:hAnsi="Times New Roman" w:cs="Times New Roman"/>
          <w:bCs/>
          <w:sz w:val="24"/>
          <w:szCs w:val="24"/>
          <w:lang w:val="en-US"/>
        </w:rPr>
        <w:t xml:space="preserve"> </w:t>
      </w:r>
      <w:r w:rsidRPr="00D52EA0">
        <w:rPr>
          <w:rFonts w:ascii="Times New Roman" w:eastAsia="Times New Roman" w:hAnsi="Times New Roman" w:cs="Times New Roman"/>
          <w:sz w:val="24"/>
          <w:szCs w:val="24"/>
          <w:lang w:val="en-US"/>
        </w:rPr>
        <w:t>Najveće gužve su na odeljenju koje prima decu predškolskog uzrasta, ali se virusna infekcija proširila i u školskom kolektivu.</w:t>
      </w:r>
      <w:r w:rsidRPr="00D52EA0">
        <w:rPr>
          <w:rFonts w:ascii="Times New Roman" w:eastAsia="Times New Roman" w:hAnsi="Times New Roman" w:cs="Times New Roman"/>
          <w:b/>
          <w:i/>
          <w:color w:val="0000CC"/>
          <w:sz w:val="24"/>
          <w:szCs w:val="24"/>
          <w:lang w:val="en-US"/>
        </w:rPr>
        <w:t xml:space="preserve"> </w:t>
      </w:r>
      <w:r w:rsidRPr="00D52EA0">
        <w:rPr>
          <w:rFonts w:ascii="Times New Roman" w:eastAsia="Times New Roman" w:hAnsi="Times New Roman" w:cs="Times New Roman"/>
          <w:b/>
          <w:i/>
          <w:color w:val="FF0000"/>
          <w:sz w:val="24"/>
          <w:szCs w:val="24"/>
          <w:lang w:val="en-US"/>
        </w:rPr>
        <w:t>(→Press Clipping)</w:t>
      </w:r>
    </w:p>
    <w:p w:rsidR="00107270" w:rsidRPr="00107270" w:rsidRDefault="00107270" w:rsidP="00082D47">
      <w:pPr>
        <w:spacing w:after="0" w:line="240" w:lineRule="auto"/>
        <w:jc w:val="center"/>
        <w:rPr>
          <w:rFonts w:ascii="Times New Roman" w:eastAsia="Times New Roman" w:hAnsi="Times New Roman" w:cs="Times New Roman"/>
          <w:b/>
          <w:color w:val="FF0000"/>
          <w:sz w:val="28"/>
          <w:szCs w:val="24"/>
        </w:rPr>
      </w:pPr>
      <w:r w:rsidRPr="00107270">
        <w:rPr>
          <w:rFonts w:ascii="Times New Roman" w:eastAsia="Times New Roman" w:hAnsi="Times New Roman" w:cs="Times New Roman"/>
          <w:b/>
          <w:color w:val="FF0000"/>
          <w:sz w:val="28"/>
          <w:szCs w:val="24"/>
        </w:rPr>
        <w:t>Svako četvrto zlostavljano dete ima od 12 do 14 godina</w:t>
      </w:r>
    </w:p>
    <w:p w:rsidR="00CA1E27" w:rsidRDefault="00CA1E27" w:rsidP="00082D47">
      <w:pPr>
        <w:spacing w:after="0" w:line="240" w:lineRule="auto"/>
        <w:jc w:val="both"/>
        <w:rPr>
          <w:rFonts w:ascii="Times New Roman" w:eastAsia="Times New Roman" w:hAnsi="Times New Roman" w:cs="Times New Roman"/>
          <w:b/>
          <w:bCs/>
          <w:sz w:val="24"/>
          <w:szCs w:val="24"/>
        </w:rPr>
      </w:pPr>
    </w:p>
    <w:p w:rsidR="00CA1E27" w:rsidRDefault="00CA1E27" w:rsidP="00CA1E27">
      <w:pPr>
        <w:spacing w:after="0" w:line="240" w:lineRule="auto"/>
        <w:ind w:firstLine="720"/>
        <w:jc w:val="both"/>
        <w:rPr>
          <w:rFonts w:ascii="Times New Roman" w:eastAsia="Times New Roman" w:hAnsi="Times New Roman" w:cs="Times New Roman"/>
          <w:sz w:val="24"/>
          <w:szCs w:val="24"/>
        </w:rPr>
      </w:pPr>
      <w:r w:rsidRPr="00107270">
        <w:rPr>
          <w:rFonts w:ascii="Times New Roman" w:eastAsia="Times New Roman" w:hAnsi="Times New Roman" w:cs="Times New Roman"/>
          <w:sz w:val="24"/>
          <w:szCs w:val="24"/>
          <w:lang w:eastAsia="sr-Latn-RS"/>
        </w:rPr>
        <w:lastRenderedPageBreak/>
        <w:drawing>
          <wp:anchor distT="0" distB="0" distL="114300" distR="114300" simplePos="0" relativeHeight="251674624" behindDoc="0" locked="0" layoutInCell="1" allowOverlap="1" wp14:anchorId="2CB45635" wp14:editId="1D5BFD68">
            <wp:simplePos x="0" y="0"/>
            <wp:positionH relativeFrom="column">
              <wp:posOffset>4085590</wp:posOffset>
            </wp:positionH>
            <wp:positionV relativeFrom="paragraph">
              <wp:posOffset>218440</wp:posOffset>
            </wp:positionV>
            <wp:extent cx="1857375" cy="1283335"/>
            <wp:effectExtent l="0" t="0" r="9525" b="0"/>
            <wp:wrapSquare wrapText="bothSides"/>
            <wp:docPr id="11" name="Picture 11" descr="http://www.dnevnik.rs/sites/default/files/imagecache/Slika-vest/zlostavljanje.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zlostavljanje.jpg">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57375" cy="1283335"/>
                    </a:xfrm>
                    <a:prstGeom prst="rect">
                      <a:avLst/>
                    </a:prstGeom>
                    <a:noFill/>
                    <a:ln>
                      <a:noFill/>
                    </a:ln>
                  </pic:spPr>
                </pic:pic>
              </a:graphicData>
            </a:graphic>
            <wp14:sizeRelH relativeFrom="page">
              <wp14:pctWidth>0</wp14:pctWidth>
            </wp14:sizeRelH>
            <wp14:sizeRelV relativeFrom="page">
              <wp14:pctHeight>0</wp14:pctHeight>
            </wp14:sizeRelV>
          </wp:anchor>
        </w:drawing>
      </w:r>
      <w:r w:rsidR="00107270" w:rsidRPr="00CA1E27">
        <w:rPr>
          <w:rFonts w:ascii="Times New Roman" w:eastAsia="Times New Roman" w:hAnsi="Times New Roman" w:cs="Times New Roman"/>
          <w:bCs/>
          <w:sz w:val="24"/>
          <w:szCs w:val="24"/>
        </w:rPr>
        <w:t>U Srbiji je u 2014. godini registrovano 480 prijava sumnje na zlostavljanje i zanemarivanje dece, navodi se u izveštaju stručnih timova zdravstvenih</w:t>
      </w:r>
      <w:r w:rsidR="00107270" w:rsidRPr="00107270">
        <w:rPr>
          <w:rFonts w:ascii="Times New Roman" w:eastAsia="Times New Roman" w:hAnsi="Times New Roman" w:cs="Times New Roman"/>
          <w:sz w:val="24"/>
          <w:szCs w:val="24"/>
        </w:rPr>
        <w:t xml:space="preserve"> ustanova dostavljenih Institutu za javno zdravlje “Dr Milan Jovanović Batut”.</w:t>
      </w:r>
      <w:r>
        <w:rPr>
          <w:rFonts w:ascii="Times New Roman" w:eastAsia="Times New Roman" w:hAnsi="Times New Roman" w:cs="Times New Roman"/>
          <w:sz w:val="24"/>
          <w:szCs w:val="24"/>
        </w:rPr>
        <w:t xml:space="preserve"> </w:t>
      </w:r>
      <w:r w:rsidR="00107270" w:rsidRPr="00107270">
        <w:rPr>
          <w:rFonts w:ascii="Times New Roman" w:eastAsia="Times New Roman" w:hAnsi="Times New Roman" w:cs="Times New Roman"/>
          <w:sz w:val="24"/>
          <w:szCs w:val="24"/>
        </w:rPr>
        <w:t>U izveštajima, koje je dostavilo 70 ustanova, navodi se da je ukupno registrovano 451 dete, odnosno 224 devojčice i 226 dečaka, dok za jedno dete nema podataka o polu i uzrastu.</w:t>
      </w:r>
      <w:r>
        <w:rPr>
          <w:rFonts w:ascii="Times New Roman" w:eastAsia="Times New Roman" w:hAnsi="Times New Roman" w:cs="Times New Roman"/>
          <w:sz w:val="24"/>
          <w:szCs w:val="24"/>
        </w:rPr>
        <w:t xml:space="preserve"> </w:t>
      </w:r>
      <w:r w:rsidR="00107270" w:rsidRPr="00107270">
        <w:rPr>
          <w:rFonts w:ascii="Times New Roman" w:eastAsia="Times New Roman" w:hAnsi="Times New Roman" w:cs="Times New Roman"/>
          <w:sz w:val="24"/>
          <w:szCs w:val="24"/>
        </w:rPr>
        <w:t>- Registrovano je 476 prijava sumnje na zlostavljanje i/ili zanemarivanje. Ukupno 25 dece je više puta prijavljeno unutar jedne ili više ustanova. Svako četvrto dete koje je bilo izloženo zlostavljanju i/ili zanemarivanju pripada dobnoj grupi od 12 do 14 godina - piše u izveštaju “Batuta” čiji je autor dr Mirjana Živković Šulović, specijalista socijalne medicine.</w:t>
      </w:r>
    </w:p>
    <w:p w:rsidR="00107270" w:rsidRPr="00107270" w:rsidRDefault="00107270" w:rsidP="00CA1E27">
      <w:pPr>
        <w:spacing w:after="0" w:line="240" w:lineRule="auto"/>
        <w:ind w:firstLine="720"/>
        <w:jc w:val="both"/>
        <w:rPr>
          <w:rFonts w:ascii="Times New Roman" w:eastAsia="Times New Roman" w:hAnsi="Times New Roman" w:cs="Times New Roman"/>
          <w:sz w:val="24"/>
          <w:szCs w:val="24"/>
        </w:rPr>
      </w:pPr>
      <w:r w:rsidRPr="00107270">
        <w:rPr>
          <w:rFonts w:ascii="Times New Roman" w:eastAsia="Times New Roman" w:hAnsi="Times New Roman" w:cs="Times New Roman"/>
          <w:sz w:val="24"/>
          <w:szCs w:val="24"/>
        </w:rPr>
        <w:t>Ukupno je prijavljena 301 sumnja na zlostavljanje. Od toga je bilo 51,8 odsto dečaka i 48,2 odsto devojčica. Svako treće zlostavljano dete je u dobnoj grupi od 12 do 14 godina.</w:t>
      </w:r>
      <w:r w:rsidR="00CA1E27">
        <w:rPr>
          <w:rFonts w:ascii="Times New Roman" w:eastAsia="Times New Roman" w:hAnsi="Times New Roman" w:cs="Times New Roman"/>
          <w:sz w:val="24"/>
          <w:szCs w:val="24"/>
        </w:rPr>
        <w:t xml:space="preserve"> </w:t>
      </w:r>
      <w:r w:rsidR="005E0DBA">
        <w:rPr>
          <w:rFonts w:ascii="Times New Roman" w:eastAsia="Times New Roman" w:hAnsi="Times New Roman" w:cs="Times New Roman"/>
          <w:sz w:val="24"/>
          <w:szCs w:val="24"/>
        </w:rPr>
        <w:t>„</w:t>
      </w:r>
      <w:r w:rsidRPr="00107270">
        <w:rPr>
          <w:rFonts w:ascii="Times New Roman" w:eastAsia="Times New Roman" w:hAnsi="Times New Roman" w:cs="Times New Roman"/>
          <w:sz w:val="24"/>
          <w:szCs w:val="24"/>
        </w:rPr>
        <w:t>Dve trećine dece je trpelo fizičko zlostavljanje, više od polovine emocionalno zlostavljanje, jedna četvrtina seksualno zlostavljanje  i svako trinaesto dete je bilo svedok porodičnom nasilju. Dečaci su najčešće bili izloženi seksualnom nasilju u uzrastu od 9 do 11 godina (40 odsto), a devojčice u uzrastu 12–14 godina (35 odsto)</w:t>
      </w:r>
      <w:r w:rsidR="005E0DBA">
        <w:rPr>
          <w:rFonts w:ascii="Times New Roman" w:eastAsia="Times New Roman" w:hAnsi="Times New Roman" w:cs="Times New Roman"/>
          <w:sz w:val="24"/>
          <w:szCs w:val="24"/>
        </w:rPr>
        <w:t>“</w:t>
      </w:r>
      <w:r w:rsidRPr="00107270">
        <w:rPr>
          <w:rFonts w:ascii="Times New Roman" w:eastAsia="Times New Roman" w:hAnsi="Times New Roman" w:cs="Times New Roman"/>
          <w:sz w:val="24"/>
          <w:szCs w:val="24"/>
        </w:rPr>
        <w:t xml:space="preserve"> - kaže dr Živković Šulović.</w:t>
      </w:r>
      <w:r w:rsidRPr="00107270">
        <w:rPr>
          <w:rFonts w:ascii="Times New Roman" w:eastAsia="Times New Roman" w:hAnsi="Times New Roman" w:cs="Times New Roman"/>
          <w:b/>
          <w:i/>
          <w:color w:val="FF0000"/>
          <w:sz w:val="24"/>
          <w:szCs w:val="24"/>
          <w:lang w:val="en-US"/>
        </w:rPr>
        <w:t xml:space="preserve"> </w:t>
      </w:r>
      <w:r w:rsidRPr="00D52EA0">
        <w:rPr>
          <w:rFonts w:ascii="Times New Roman" w:eastAsia="Times New Roman" w:hAnsi="Times New Roman" w:cs="Times New Roman"/>
          <w:b/>
          <w:i/>
          <w:color w:val="FF0000"/>
          <w:sz w:val="24"/>
          <w:szCs w:val="24"/>
          <w:lang w:val="en-US"/>
        </w:rPr>
        <w:t>(→Press Clipping)</w:t>
      </w:r>
    </w:p>
    <w:p w:rsidR="00AC5189" w:rsidRDefault="00AC5189" w:rsidP="00AC5189">
      <w:pPr>
        <w:spacing w:after="0" w:line="240" w:lineRule="auto"/>
        <w:rPr>
          <w:rFonts w:ascii="Times New Roman" w:eastAsia="Times New Roman" w:hAnsi="Times New Roman" w:cs="Times New Roman"/>
          <w:bCs/>
          <w:sz w:val="24"/>
          <w:szCs w:val="24"/>
          <w:lang w:val="en-US"/>
        </w:rPr>
      </w:pPr>
    </w:p>
    <w:p w:rsidR="00AC5189" w:rsidRPr="00AC5189" w:rsidRDefault="00AC5189" w:rsidP="008E44EF">
      <w:pPr>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 xml:space="preserve">Đurđevo: </w:t>
      </w:r>
      <w:r w:rsidRPr="00AC5189">
        <w:rPr>
          <w:rFonts w:ascii="Times New Roman" w:eastAsia="Times New Roman" w:hAnsi="Times New Roman" w:cs="Times New Roman"/>
          <w:b/>
          <w:bCs/>
          <w:color w:val="FF0000"/>
          <w:sz w:val="28"/>
          <w:szCs w:val="24"/>
        </w:rPr>
        <w:t>Deca se više ne igraju u Kosovskoj</w:t>
      </w:r>
    </w:p>
    <w:p w:rsidR="00AC5189" w:rsidRPr="00AC5189" w:rsidRDefault="00AC5189" w:rsidP="008E44EF">
      <w:pPr>
        <w:spacing w:after="0" w:line="240" w:lineRule="auto"/>
        <w:rPr>
          <w:rFonts w:ascii="Times New Roman" w:eastAsia="Times New Roman" w:hAnsi="Times New Roman" w:cs="Times New Roman"/>
          <w:bCs/>
          <w:sz w:val="24"/>
          <w:szCs w:val="24"/>
        </w:rPr>
      </w:pPr>
    </w:p>
    <w:p w:rsidR="00CA1E27" w:rsidRDefault="00AC5189" w:rsidP="00CA1E27">
      <w:pPr>
        <w:spacing w:after="0" w:line="240" w:lineRule="auto"/>
        <w:ind w:firstLine="720"/>
        <w:jc w:val="both"/>
        <w:rPr>
          <w:rFonts w:ascii="Times New Roman" w:eastAsia="Times New Roman" w:hAnsi="Times New Roman" w:cs="Times New Roman"/>
          <w:bCs/>
          <w:sz w:val="24"/>
          <w:szCs w:val="24"/>
        </w:rPr>
      </w:pPr>
      <w:r w:rsidRPr="00AC5189">
        <w:rPr>
          <w:rFonts w:ascii="Times New Roman" w:eastAsia="Times New Roman" w:hAnsi="Times New Roman" w:cs="Times New Roman"/>
          <w:bCs/>
          <w:sz w:val="24"/>
          <w:szCs w:val="24"/>
        </w:rPr>
        <w:t>Savet Mesne zajednice Đurđevo sastaće se danas povodom tragedije koja je potresla ovo selo u opštini Žabalj. Šestogodišnji dečak Uroš Plančak, pre šest dana podlegao je povredama zadobijenim usled pada metalne konstrukcije, odnosno gola na igralištu u Kosovskoj ulici, u naselju Telep u Đurđevu. Dečak je preminuo u Dečijoj bolnici Kliničkog centra Vojvodine u Novom Sadu.</w:t>
      </w:r>
      <w:r w:rsidR="00CA1E27">
        <w:rPr>
          <w:rFonts w:ascii="Times New Roman" w:eastAsia="Times New Roman" w:hAnsi="Times New Roman" w:cs="Times New Roman"/>
          <w:bCs/>
          <w:sz w:val="24"/>
          <w:szCs w:val="24"/>
        </w:rPr>
        <w:t xml:space="preserve"> </w:t>
      </w:r>
      <w:r w:rsidRPr="00AC5189">
        <w:rPr>
          <w:rFonts w:ascii="Times New Roman" w:eastAsia="Times New Roman" w:hAnsi="Times New Roman" w:cs="Times New Roman"/>
          <w:bCs/>
          <w:sz w:val="24"/>
          <w:szCs w:val="24"/>
        </w:rPr>
        <w:t>Meštani su i dalje šokirani i u neverici, a nakon nesreće inspekcija u pratnji policije, uklonila je oba gola sa terena. Konstrukcija je na dečaka pala zbog istrošenosti, dok je igrao fudbal na igralištu sa bratom od tetke, a nakon nesreće proverena je i druga stativa koja je stajala čvrsto, ali je ipak sklonjena sa mesta nesreće. Zlokobni teren sada stoji prazan, na njemu nema dece, a nakon nesreće meštani su ostavili sveću i čokoladu za stradalog dečaka. Prazne su i ulice u ovom kraju, kao da su se svi povukli u sebe nakon tragedije.</w:t>
      </w:r>
      <w:r w:rsidR="00CA1E27">
        <w:rPr>
          <w:rFonts w:ascii="Times New Roman" w:eastAsia="Times New Roman" w:hAnsi="Times New Roman" w:cs="Times New Roman"/>
          <w:bCs/>
          <w:sz w:val="24"/>
          <w:szCs w:val="24"/>
        </w:rPr>
        <w:t xml:space="preserve"> </w:t>
      </w:r>
      <w:r w:rsidRPr="00AC5189">
        <w:rPr>
          <w:rFonts w:ascii="Times New Roman" w:eastAsia="Times New Roman" w:hAnsi="Times New Roman" w:cs="Times New Roman"/>
          <w:bCs/>
          <w:sz w:val="24"/>
          <w:szCs w:val="24"/>
        </w:rPr>
        <w:t>-Teren je sada zatvoren, a stative odnete. Upaljena je sveća za dušu. Strašno je to što se  dogodilo, selo ne pamti da se ikad desilo nešto slično, velika tragedija za porodicu - kaže meštanka Đurđeva. Njen sugrađanin dodaje da je sad kasno da se išta promeni, a da se do daljnjeg na terenu deca neće igrati.</w:t>
      </w:r>
    </w:p>
    <w:p w:rsidR="00AC5189" w:rsidRPr="00CA1E27" w:rsidRDefault="00AC5189" w:rsidP="00CA1E27">
      <w:pPr>
        <w:spacing w:after="0" w:line="240" w:lineRule="auto"/>
        <w:ind w:firstLine="720"/>
        <w:jc w:val="both"/>
        <w:rPr>
          <w:rFonts w:ascii="Times New Roman" w:eastAsia="Times New Roman" w:hAnsi="Times New Roman" w:cs="Times New Roman"/>
          <w:bCs/>
          <w:sz w:val="24"/>
          <w:szCs w:val="24"/>
        </w:rPr>
      </w:pPr>
      <w:r w:rsidRPr="00AC5189">
        <w:rPr>
          <w:rFonts w:ascii="Times New Roman" w:eastAsia="Times New Roman" w:hAnsi="Times New Roman" w:cs="Times New Roman"/>
          <w:bCs/>
          <w:sz w:val="24"/>
          <w:szCs w:val="24"/>
        </w:rPr>
        <w:t>Igralište u naselju Telep napravili su sami sugrađani. Koristila su ga deca, ali i stariji, čak su se na njemu igrali i fudbalski turniri. Razmišljalo se i o uvođenju rasvete, kako bi teren osposobio i za noćnu igru, a kontrukcije su donete pre 15 godina sa sportskog terena iz centra Đurđeva.</w:t>
      </w:r>
      <w:r w:rsidR="00CA1E27">
        <w:rPr>
          <w:rFonts w:ascii="Times New Roman" w:eastAsia="Times New Roman" w:hAnsi="Times New Roman" w:cs="Times New Roman"/>
          <w:bCs/>
          <w:sz w:val="24"/>
          <w:szCs w:val="24"/>
        </w:rPr>
        <w:t xml:space="preserve"> </w:t>
      </w:r>
      <w:r w:rsidRPr="00AC5189">
        <w:rPr>
          <w:rFonts w:ascii="Times New Roman" w:eastAsia="Times New Roman" w:hAnsi="Times New Roman" w:cs="Times New Roman"/>
          <w:bCs/>
          <w:sz w:val="24"/>
          <w:szCs w:val="24"/>
        </w:rPr>
        <w:t>Sekretar Mesne zajednice Đurđevo Aleksandar Golub kaže za „Dnevnik“ da je zakazana sednica Saveta mesne zajednica na kojoj će se razgovarati o daljoj upotrebi igrališta.</w:t>
      </w:r>
      <w:r w:rsidRPr="00AC5189">
        <w:rPr>
          <w:rFonts w:ascii="Times New Roman" w:eastAsia="Times New Roman" w:hAnsi="Times New Roman" w:cs="Times New Roman"/>
          <w:b/>
          <w:i/>
          <w:color w:val="FF0000"/>
          <w:sz w:val="24"/>
          <w:szCs w:val="24"/>
          <w:lang w:val="en-US"/>
        </w:rPr>
        <w:t xml:space="preserve"> </w:t>
      </w:r>
      <w:r w:rsidR="00CA1E27">
        <w:rPr>
          <w:rFonts w:ascii="Times New Roman" w:eastAsia="Times New Roman" w:hAnsi="Times New Roman" w:cs="Times New Roman"/>
          <w:bCs/>
          <w:sz w:val="24"/>
          <w:szCs w:val="24"/>
        </w:rPr>
        <w:t xml:space="preserve"> </w:t>
      </w:r>
      <w:r w:rsidRPr="00AC5189">
        <w:rPr>
          <w:rFonts w:ascii="Times New Roman" w:eastAsia="Times New Roman" w:hAnsi="Times New Roman" w:cs="Times New Roman"/>
          <w:sz w:val="24"/>
          <w:szCs w:val="24"/>
        </w:rPr>
        <w:t>Ovaj slučaj je opomena svim lokalnim samoupravama da povedu računa kako se neki javni prostor koristi. Građevinsko zemljište koje pripada Opštini Žabalj godinama je stajalo prazno, čekajući stambenu izgradnju, a meštani su ga iskoristili da naprave teren za igru, na kom je sticajem tragičnih okolnosti šestogodišnji Uroš Plančak nastradao. Dečak je sahranjen u subotu na seoskom groblju</w:t>
      </w:r>
      <w:r>
        <w:t xml:space="preserve">. </w:t>
      </w:r>
      <w:r w:rsidRPr="00D52EA0">
        <w:rPr>
          <w:rFonts w:ascii="Times New Roman" w:eastAsia="Times New Roman" w:hAnsi="Times New Roman" w:cs="Times New Roman"/>
          <w:b/>
          <w:i/>
          <w:color w:val="FF0000"/>
          <w:sz w:val="24"/>
          <w:szCs w:val="24"/>
          <w:lang w:val="en-US"/>
        </w:rPr>
        <w:t>(→Press Clipping)</w:t>
      </w:r>
    </w:p>
    <w:p w:rsidR="00D52EA0" w:rsidRPr="000253BA" w:rsidRDefault="00D52EA0" w:rsidP="000253BA">
      <w:pPr>
        <w:spacing w:after="0" w:line="240" w:lineRule="auto"/>
        <w:rPr>
          <w:rFonts w:ascii="Times New Roman" w:eastAsia="Times New Roman" w:hAnsi="Times New Roman" w:cs="Times New Roman"/>
          <w:sz w:val="24"/>
          <w:szCs w:val="24"/>
        </w:rPr>
      </w:pPr>
    </w:p>
    <w:p w:rsidR="000253BA" w:rsidRPr="000253BA" w:rsidRDefault="000253BA" w:rsidP="000253BA">
      <w:pPr>
        <w:tabs>
          <w:tab w:val="left" w:pos="585"/>
          <w:tab w:val="center" w:pos="4680"/>
        </w:tabs>
        <w:spacing w:after="0" w:line="240" w:lineRule="auto"/>
        <w:jc w:val="center"/>
        <w:rPr>
          <w:rFonts w:ascii="Times New Roman" w:eastAsia="Calibri" w:hAnsi="Times New Roman" w:cs="Times New Roman"/>
          <w:b/>
          <w:bCs/>
          <w:color w:val="FF0000"/>
          <w:sz w:val="28"/>
        </w:rPr>
      </w:pPr>
      <w:r w:rsidRPr="000253BA">
        <w:rPr>
          <w:rFonts w:ascii="Times New Roman" w:eastAsia="Calibri" w:hAnsi="Times New Roman" w:cs="Times New Roman"/>
          <w:b/>
          <w:bCs/>
          <w:color w:val="FF0000"/>
          <w:sz w:val="28"/>
        </w:rPr>
        <w:t>Bez kolektivnog imuniteta stradaju bolesna deca</w:t>
      </w:r>
    </w:p>
    <w:p w:rsidR="000253BA" w:rsidRPr="000253BA" w:rsidRDefault="000253BA" w:rsidP="000253BA">
      <w:pPr>
        <w:tabs>
          <w:tab w:val="left" w:pos="585"/>
          <w:tab w:val="center" w:pos="4680"/>
        </w:tabs>
        <w:spacing w:after="0" w:line="240" w:lineRule="auto"/>
        <w:jc w:val="both"/>
        <w:rPr>
          <w:rFonts w:ascii="Times New Roman" w:eastAsia="Calibri" w:hAnsi="Times New Roman" w:cs="Times New Roman"/>
          <w:bCs/>
          <w:sz w:val="24"/>
        </w:rPr>
      </w:pPr>
    </w:p>
    <w:p w:rsidR="000253BA" w:rsidRPr="000253BA" w:rsidRDefault="000253BA" w:rsidP="000253BA">
      <w:pPr>
        <w:tabs>
          <w:tab w:val="left" w:pos="585"/>
          <w:tab w:val="center" w:pos="4680"/>
        </w:tabs>
        <w:spacing w:after="0" w:line="240" w:lineRule="auto"/>
        <w:jc w:val="both"/>
        <w:rPr>
          <w:rFonts w:ascii="Times New Roman" w:eastAsia="Calibri" w:hAnsi="Times New Roman" w:cs="Times New Roman"/>
          <w:bCs/>
          <w:sz w:val="24"/>
        </w:rPr>
      </w:pPr>
      <w:r w:rsidRPr="000253BA">
        <w:rPr>
          <w:rFonts w:ascii="Times New Roman" w:eastAsia="Calibri" w:hAnsi="Times New Roman" w:cs="Times New Roman"/>
          <w:bCs/>
          <w:sz w:val="24"/>
        </w:rPr>
        <w:tab/>
        <w:t>„Da bismo govorili o kolektivnom imunitetu neke populacije protiv određene zarazne bolesti, potrebno je da obuhvat vakcinama protiv te bolesti bude najmanje 95 odsto. Ovo je od izuzetnog značaja s aspekta ne samo zaštite pojedinca koji je vakcinisan, nego i zaštite dece koja nisu mogla biti vakcinisana iz nekih medicinskih razloga, a koja bi u slučaju oboljevanja mogla imati ozbiljniju kliničku sliku bolesti, komplikacije ili čak i nepovoljan ishod bolesti“- kaže dr Mioljub Ristić iz Centra za kontrolu i prevenciju bolesti Instituta za javno zdravlje Vojvodine.</w:t>
      </w:r>
    </w:p>
    <w:p w:rsidR="000253BA" w:rsidRPr="000253BA" w:rsidRDefault="000253BA" w:rsidP="000253BA">
      <w:pPr>
        <w:tabs>
          <w:tab w:val="left" w:pos="585"/>
          <w:tab w:val="center" w:pos="4680"/>
        </w:tabs>
        <w:spacing w:after="0" w:line="240" w:lineRule="auto"/>
        <w:jc w:val="both"/>
        <w:rPr>
          <w:rFonts w:ascii="Times New Roman" w:eastAsia="Calibri" w:hAnsi="Times New Roman" w:cs="Times New Roman"/>
          <w:bCs/>
          <w:sz w:val="24"/>
        </w:rPr>
      </w:pPr>
      <w:r w:rsidRPr="000253BA">
        <w:rPr>
          <w:rFonts w:ascii="Times New Roman" w:eastAsia="Calibri" w:hAnsi="Times New Roman" w:cs="Times New Roman"/>
          <w:bCs/>
          <w:sz w:val="24"/>
        </w:rPr>
        <w:tab/>
        <w:t>Dr Ristić smatra da je rizik od pojave i širenja nekog oboljenja veći u sredinama gde je imunizacije nižeg obuhvata.- U prilog tome ide i epidemija malih boginja u našoj zemlji, tokom 2014/15. godine, kada su uglavnom obolevale prethodno nevakcinisane ili nepotpuno imunizovane osobe. Često se u stručnim krugovima pominje primer bivšeg SSSR, u kome je nakon raspada ove države, krajem 80-ih i početkom 90-ih godina prošlog veka obuhvat vakcinacijom protiv difterije pao ispod 50 odsto, posle čega su se javile epidemije difterije sa 150.000 obolelih i 4.000 umrlih - navodi on i upozorava na to da mogu da se vrate upravo sva oboljenja protiv kojih se sprovodi obavezna imunizacija, što bi u slučaju neadekvatnog odnosa društva prema obaveznoj vakcinaciji moglo da postane pretnja po javno zdravlje.</w:t>
      </w:r>
    </w:p>
    <w:p w:rsidR="000253BA" w:rsidRPr="000253BA" w:rsidRDefault="000253BA" w:rsidP="000253BA">
      <w:pPr>
        <w:spacing w:after="0" w:line="240" w:lineRule="auto"/>
        <w:jc w:val="both"/>
        <w:rPr>
          <w:rFonts w:ascii="Times New Roman" w:eastAsia="Times New Roman" w:hAnsi="Times New Roman" w:cs="Times New Roman"/>
          <w:noProof w:val="0"/>
          <w:sz w:val="24"/>
          <w:szCs w:val="24"/>
          <w:lang w:val="en-US"/>
        </w:rPr>
      </w:pPr>
    </w:p>
    <w:p w:rsidR="00E95933" w:rsidRPr="00E95933" w:rsidRDefault="00E95933" w:rsidP="00E95933">
      <w:pPr>
        <w:spacing w:after="0" w:line="240" w:lineRule="auto"/>
        <w:jc w:val="center"/>
        <w:rPr>
          <w:rFonts w:ascii="Times New Roman" w:eastAsia="Times New Roman" w:hAnsi="Times New Roman" w:cs="Times New Roman"/>
          <w:b/>
          <w:bCs/>
          <w:noProof w:val="0"/>
          <w:color w:val="FF0000"/>
          <w:sz w:val="28"/>
          <w:szCs w:val="24"/>
          <w:lang w:val="en-US"/>
        </w:rPr>
      </w:pPr>
      <w:r w:rsidRPr="00E95933">
        <w:rPr>
          <w:rFonts w:ascii="Times New Roman" w:eastAsia="Times New Roman" w:hAnsi="Times New Roman" w:cs="Times New Roman"/>
          <w:b/>
          <w:bCs/>
          <w:noProof w:val="0"/>
          <w:color w:val="FF0000"/>
          <w:sz w:val="28"/>
          <w:szCs w:val="24"/>
          <w:lang w:val="en-US"/>
        </w:rPr>
        <w:t>Devojčica poginula u pančevačkom mlinu</w:t>
      </w:r>
    </w:p>
    <w:p w:rsidR="00E95933" w:rsidRDefault="00E95933" w:rsidP="00E95933">
      <w:pPr>
        <w:spacing w:after="0" w:line="240" w:lineRule="auto"/>
        <w:jc w:val="both"/>
        <w:rPr>
          <w:rFonts w:ascii="Times New Roman" w:eastAsia="Times New Roman" w:hAnsi="Times New Roman" w:cs="Times New Roman"/>
          <w:bCs/>
          <w:noProof w:val="0"/>
          <w:sz w:val="24"/>
          <w:szCs w:val="24"/>
          <w:lang w:val="en-US"/>
        </w:rPr>
      </w:pPr>
    </w:p>
    <w:p w:rsidR="00E95933" w:rsidRPr="00CA1E27" w:rsidRDefault="00E95933" w:rsidP="00CA1E27">
      <w:pPr>
        <w:spacing w:after="0" w:line="240" w:lineRule="auto"/>
        <w:ind w:firstLine="720"/>
        <w:jc w:val="both"/>
        <w:rPr>
          <w:rFonts w:ascii="Times New Roman" w:eastAsia="Times New Roman" w:hAnsi="Times New Roman" w:cs="Times New Roman"/>
          <w:bCs/>
          <w:noProof w:val="0"/>
          <w:sz w:val="24"/>
          <w:szCs w:val="24"/>
          <w:lang w:val="en-US"/>
        </w:rPr>
      </w:pPr>
      <w:r w:rsidRPr="00E95933">
        <w:rPr>
          <w:rFonts w:ascii="Times New Roman" w:eastAsia="Times New Roman" w:hAnsi="Times New Roman" w:cs="Times New Roman"/>
          <w:sz w:val="24"/>
          <w:szCs w:val="24"/>
          <w:lang w:eastAsia="sr-Latn-RS"/>
        </w:rPr>
        <w:drawing>
          <wp:anchor distT="0" distB="0" distL="114300" distR="114300" simplePos="0" relativeHeight="251667456" behindDoc="0" locked="0" layoutInCell="1" allowOverlap="1" wp14:anchorId="44DB67FD" wp14:editId="303130B3">
            <wp:simplePos x="0" y="0"/>
            <wp:positionH relativeFrom="column">
              <wp:posOffset>3876675</wp:posOffset>
            </wp:positionH>
            <wp:positionV relativeFrom="paragraph">
              <wp:posOffset>287020</wp:posOffset>
            </wp:positionV>
            <wp:extent cx="2057400" cy="1028700"/>
            <wp:effectExtent l="0" t="0" r="0" b="0"/>
            <wp:wrapSquare wrapText="bothSides"/>
            <wp:docPr id="2" name="Picture 2" descr="http://www.rtv.rs/sr_lat/vojvodina/pancevo/slike/2016/03/09/stari-mlin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pancevo/slike/2016/03/09/stari-mlin_660x330.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5933">
        <w:rPr>
          <w:rFonts w:ascii="Times New Roman" w:eastAsia="Times New Roman" w:hAnsi="Times New Roman" w:cs="Times New Roman"/>
          <w:bCs/>
          <w:noProof w:val="0"/>
          <w:sz w:val="24"/>
          <w:szCs w:val="24"/>
          <w:lang w:val="en-US"/>
        </w:rPr>
        <w:t>Devojčica čiji su inicij</w:t>
      </w:r>
      <w:r>
        <w:rPr>
          <w:rFonts w:ascii="Times New Roman" w:eastAsia="Times New Roman" w:hAnsi="Times New Roman" w:cs="Times New Roman"/>
          <w:bCs/>
          <w:noProof w:val="0"/>
          <w:sz w:val="24"/>
          <w:szCs w:val="24"/>
          <w:lang w:val="en-US"/>
        </w:rPr>
        <w:t>ali  V.A.  koja je trebalo 9. marta</w:t>
      </w:r>
      <w:r w:rsidRPr="00E95933">
        <w:rPr>
          <w:rFonts w:ascii="Times New Roman" w:eastAsia="Times New Roman" w:hAnsi="Times New Roman" w:cs="Times New Roman"/>
          <w:bCs/>
          <w:noProof w:val="0"/>
          <w:sz w:val="24"/>
          <w:szCs w:val="24"/>
          <w:lang w:val="en-US"/>
        </w:rPr>
        <w:t xml:space="preserve"> da napuni deset godina poginula je </w:t>
      </w:r>
      <w:r>
        <w:rPr>
          <w:rFonts w:ascii="Times New Roman" w:eastAsia="Times New Roman" w:hAnsi="Times New Roman" w:cs="Times New Roman"/>
          <w:bCs/>
          <w:noProof w:val="0"/>
          <w:sz w:val="24"/>
          <w:szCs w:val="24"/>
          <w:lang w:val="en-US"/>
        </w:rPr>
        <w:t xml:space="preserve">toga dana </w:t>
      </w:r>
      <w:r w:rsidRPr="00E95933">
        <w:rPr>
          <w:rFonts w:ascii="Times New Roman" w:eastAsia="Times New Roman" w:hAnsi="Times New Roman" w:cs="Times New Roman"/>
          <w:bCs/>
          <w:noProof w:val="0"/>
          <w:sz w:val="24"/>
          <w:szCs w:val="24"/>
          <w:lang w:val="en-US"/>
        </w:rPr>
        <w:t>kada je kroz tavan pala u prizemlje napuštenog mlina u Ulici Dimitrija Tucovića.</w:t>
      </w:r>
      <w:r>
        <w:rPr>
          <w:rFonts w:ascii="Times New Roman" w:eastAsia="Times New Roman" w:hAnsi="Times New Roman" w:cs="Times New Roman"/>
          <w:bCs/>
          <w:noProof w:val="0"/>
          <w:sz w:val="24"/>
          <w:szCs w:val="24"/>
          <w:lang w:val="en-US"/>
        </w:rPr>
        <w:t xml:space="preserve"> </w:t>
      </w:r>
      <w:r w:rsidRPr="00E95933">
        <w:rPr>
          <w:rFonts w:ascii="Times New Roman" w:eastAsia="Times New Roman" w:hAnsi="Times New Roman" w:cs="Times New Roman"/>
          <w:noProof w:val="0"/>
          <w:sz w:val="24"/>
          <w:szCs w:val="24"/>
          <w:lang w:val="en-US"/>
        </w:rPr>
        <w:t>Ona se sa decom igrala na tavanu i prema rečima doktora Miroslava Tepšića načelnika pančevačke  Hitne pomoći pala je sa visine od oko tri metra najverovatnije na glavu. Lekari su je zatekli bez pulsa i disanja , prevezena je u bolnicu gde je nastavljena reanimacija.</w:t>
      </w:r>
      <w:r>
        <w:rPr>
          <w:rFonts w:ascii="Times New Roman" w:eastAsia="Times New Roman" w:hAnsi="Times New Roman" w:cs="Times New Roman"/>
          <w:bCs/>
          <w:noProof w:val="0"/>
          <w:sz w:val="24"/>
          <w:szCs w:val="24"/>
          <w:lang w:val="en-US"/>
        </w:rPr>
        <w:t xml:space="preserve"> </w:t>
      </w:r>
      <w:r w:rsidRPr="00E95933">
        <w:rPr>
          <w:rFonts w:ascii="Times New Roman" w:eastAsia="Times New Roman" w:hAnsi="Times New Roman" w:cs="Times New Roman"/>
          <w:noProof w:val="0"/>
          <w:sz w:val="24"/>
          <w:szCs w:val="24"/>
          <w:lang w:val="en-US"/>
        </w:rPr>
        <w:t>Uviđaj je završen a Više javno tužilaštvo u Pančevu naložilo je obdukciju nakon koje će se više znati o okolnostima ove nesreće.</w:t>
      </w:r>
      <w:r>
        <w:rPr>
          <w:rFonts w:ascii="Times New Roman" w:eastAsia="Times New Roman" w:hAnsi="Times New Roman" w:cs="Times New Roman"/>
          <w:bCs/>
          <w:noProof w:val="0"/>
          <w:sz w:val="24"/>
          <w:szCs w:val="24"/>
          <w:lang w:val="en-US"/>
        </w:rPr>
        <w:t xml:space="preserve"> </w:t>
      </w:r>
      <w:r w:rsidRPr="00E95933">
        <w:rPr>
          <w:rFonts w:ascii="Times New Roman" w:eastAsia="Times New Roman" w:hAnsi="Times New Roman" w:cs="Times New Roman"/>
          <w:noProof w:val="0"/>
          <w:sz w:val="24"/>
          <w:szCs w:val="24"/>
          <w:lang w:val="en-US"/>
        </w:rPr>
        <w:t>Napuštena zgrada u ulici Dimitrija Tucovića nije obezbeđena i plac nema ogradu. Nadležni u Zavodu za zaštitu spomenika kulture kažu da je još pre par godina pokrenut postupak da objekat postane spomenik kulture i  dok se procedura ne završi za zgradu je zadužen vlasnik. Isto su potvrdili i u Građevinskoj inspekciji. Zgrada pripada preduzeću za proizvodnju prehrambenih proizvoda "Ratar" čiji je vlasnik Predrag Ranković Peconi. Nadležni u "Rataru" nisu bili raspoloženi za razgovor pred kamerama.</w:t>
      </w:r>
    </w:p>
    <w:p w:rsidR="000253BA" w:rsidRPr="00102E42" w:rsidRDefault="000253BA" w:rsidP="000253BA">
      <w:pPr>
        <w:spacing w:after="0" w:line="240" w:lineRule="auto"/>
        <w:jc w:val="both"/>
        <w:rPr>
          <w:rFonts w:ascii="Times New Roman" w:eastAsia="Times New Roman" w:hAnsi="Times New Roman" w:cs="Times New Roman"/>
          <w:noProof w:val="0"/>
          <w:sz w:val="24"/>
          <w:szCs w:val="24"/>
        </w:rPr>
      </w:pPr>
    </w:p>
    <w:p w:rsidR="000253BA" w:rsidRPr="009E14E2" w:rsidRDefault="000253BA" w:rsidP="000253BA">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0253BA" w:rsidRPr="001355B3" w:rsidRDefault="00010C01" w:rsidP="000253BA">
      <w:pPr>
        <w:spacing w:after="0" w:line="240" w:lineRule="auto"/>
        <w:jc w:val="center"/>
        <w:rPr>
          <w:noProof w:val="0"/>
          <w:color w:val="C00000"/>
        </w:rPr>
      </w:pPr>
      <w:hyperlink r:id="rId22" w:history="1">
        <w:r w:rsidR="000253BA" w:rsidRPr="001355B3">
          <w:rPr>
            <w:rFonts w:ascii="Brush Script MT" w:eastAsia="Times New Roman" w:hAnsi="Brush Script MT" w:cs="Times New Roman"/>
            <w:i/>
            <w:color w:val="C00000"/>
            <w:sz w:val="44"/>
            <w:szCs w:val="44"/>
            <w:u w:val="single"/>
            <w:lang w:val="sr-Latn-CS"/>
          </w:rPr>
          <w:t>www</w:t>
        </w:r>
        <w:r w:rsidR="000253BA" w:rsidRPr="001355B3">
          <w:rPr>
            <w:rFonts w:ascii="Brush Script MT" w:eastAsia="Times New Roman" w:hAnsi="Brush Script MT" w:cs="Times New Roman"/>
            <w:i/>
            <w:color w:val="C00000"/>
            <w:sz w:val="44"/>
            <w:szCs w:val="44"/>
            <w:u w:val="single"/>
          </w:rPr>
          <w:t>.</w:t>
        </w:r>
        <w:r w:rsidR="000253BA" w:rsidRPr="001355B3">
          <w:rPr>
            <w:rFonts w:ascii="Brush Script MT" w:eastAsia="Times New Roman" w:hAnsi="Brush Script MT" w:cs="Times New Roman"/>
            <w:i/>
            <w:color w:val="C00000"/>
            <w:sz w:val="44"/>
            <w:szCs w:val="44"/>
            <w:u w:val="single"/>
            <w:lang w:val="sr-Latn-CS"/>
          </w:rPr>
          <w:t>nsjs</w:t>
        </w:r>
        <w:r w:rsidR="000253BA" w:rsidRPr="001355B3">
          <w:rPr>
            <w:rFonts w:ascii="Brush Script MT" w:eastAsia="Times New Roman" w:hAnsi="Brush Script MT" w:cs="Times New Roman"/>
            <w:i/>
            <w:color w:val="C00000"/>
            <w:sz w:val="44"/>
            <w:szCs w:val="44"/>
            <w:u w:val="single"/>
          </w:rPr>
          <w:t>.</w:t>
        </w:r>
        <w:r w:rsidR="000253BA" w:rsidRPr="001355B3">
          <w:rPr>
            <w:rFonts w:ascii="Brush Script MT" w:eastAsia="Times New Roman" w:hAnsi="Brush Script MT" w:cs="Times New Roman"/>
            <w:i/>
            <w:color w:val="C00000"/>
            <w:sz w:val="44"/>
            <w:szCs w:val="44"/>
            <w:u w:val="single"/>
            <w:lang w:val="sr-Latn-CS"/>
          </w:rPr>
          <w:t>org</w:t>
        </w:r>
        <w:r w:rsidR="000253BA" w:rsidRPr="001355B3">
          <w:rPr>
            <w:rFonts w:ascii="Brush Script MT" w:eastAsia="Times New Roman" w:hAnsi="Brush Script MT" w:cs="Times New Roman"/>
            <w:i/>
            <w:color w:val="C00000"/>
            <w:sz w:val="44"/>
            <w:szCs w:val="44"/>
            <w:u w:val="single"/>
          </w:rPr>
          <w:t>.</w:t>
        </w:r>
        <w:r w:rsidR="000253BA" w:rsidRPr="001355B3">
          <w:rPr>
            <w:rFonts w:ascii="Brush Script MT" w:eastAsia="Times New Roman" w:hAnsi="Brush Script MT" w:cs="Times New Roman"/>
            <w:i/>
            <w:color w:val="C00000"/>
            <w:sz w:val="44"/>
            <w:szCs w:val="44"/>
            <w:u w:val="single"/>
            <w:lang w:val="sr-Latn-CS"/>
          </w:rPr>
          <w:t>rs</w:t>
        </w:r>
      </w:hyperlink>
      <w:r w:rsidR="000253BA" w:rsidRPr="001355B3">
        <w:rPr>
          <w:rFonts w:ascii="Brush Script MT" w:eastAsia="Times New Roman" w:hAnsi="Brush Script MT" w:cs="Times New Roman"/>
          <w:i/>
          <w:color w:val="C00000"/>
          <w:sz w:val="44"/>
          <w:szCs w:val="44"/>
        </w:rPr>
        <w:t>.</w:t>
      </w:r>
    </w:p>
    <w:p w:rsidR="000253BA" w:rsidRPr="00C53514" w:rsidRDefault="000253BA" w:rsidP="000253BA">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12869836" wp14:editId="5089F934">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3">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C01" w:rsidRDefault="00010C01">
      <w:pPr>
        <w:spacing w:after="0" w:line="240" w:lineRule="auto"/>
      </w:pPr>
      <w:r>
        <w:separator/>
      </w:r>
    </w:p>
  </w:endnote>
  <w:endnote w:type="continuationSeparator" w:id="0">
    <w:p w:rsidR="00010C01" w:rsidRDefault="00010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8B098E">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AF3AB1">
          <w:rPr>
            <w:rFonts w:ascii="Times New Roman" w:hAnsi="Times New Roman"/>
            <w:sz w:val="24"/>
          </w:rPr>
          <w:t>1</w:t>
        </w:r>
        <w:r w:rsidRPr="00E71741">
          <w:rPr>
            <w:rFonts w:ascii="Times New Roman" w:hAnsi="Times New Roman"/>
            <w:sz w:val="24"/>
          </w:rPr>
          <w:fldChar w:fldCharType="end"/>
        </w:r>
      </w:p>
    </w:sdtContent>
  </w:sdt>
  <w:p w:rsidR="00704B13" w:rsidRDefault="00010C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C01" w:rsidRDefault="00010C01">
      <w:pPr>
        <w:spacing w:after="0" w:line="240" w:lineRule="auto"/>
      </w:pPr>
      <w:r>
        <w:separator/>
      </w:r>
    </w:p>
  </w:footnote>
  <w:footnote w:type="continuationSeparator" w:id="0">
    <w:p w:rsidR="00010C01" w:rsidRDefault="00010C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4479C0"/>
    <w:multiLevelType w:val="multilevel"/>
    <w:tmpl w:val="F8488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C5E4386"/>
    <w:multiLevelType w:val="multilevel"/>
    <w:tmpl w:val="52FA9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45B0E47"/>
    <w:multiLevelType w:val="multilevel"/>
    <w:tmpl w:val="D0FE1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3BA"/>
    <w:rsid w:val="00010C01"/>
    <w:rsid w:val="000253BA"/>
    <w:rsid w:val="00091F7D"/>
    <w:rsid w:val="00107270"/>
    <w:rsid w:val="001A2F99"/>
    <w:rsid w:val="00220EA5"/>
    <w:rsid w:val="004A28F4"/>
    <w:rsid w:val="0052237C"/>
    <w:rsid w:val="00522380"/>
    <w:rsid w:val="005845C3"/>
    <w:rsid w:val="005E0DBA"/>
    <w:rsid w:val="005E4AB3"/>
    <w:rsid w:val="00647DF9"/>
    <w:rsid w:val="006B5776"/>
    <w:rsid w:val="007A66A9"/>
    <w:rsid w:val="007D4132"/>
    <w:rsid w:val="00807DB2"/>
    <w:rsid w:val="00881319"/>
    <w:rsid w:val="008B098E"/>
    <w:rsid w:val="00911EF7"/>
    <w:rsid w:val="009C3353"/>
    <w:rsid w:val="00A755F1"/>
    <w:rsid w:val="00AC5189"/>
    <w:rsid w:val="00AE0C4A"/>
    <w:rsid w:val="00AF3AB1"/>
    <w:rsid w:val="00BD706E"/>
    <w:rsid w:val="00CA1E27"/>
    <w:rsid w:val="00D52EA0"/>
    <w:rsid w:val="00DA1E8D"/>
    <w:rsid w:val="00DE449F"/>
    <w:rsid w:val="00E345CA"/>
    <w:rsid w:val="00E44EF9"/>
    <w:rsid w:val="00E95933"/>
    <w:rsid w:val="00F215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15823C-97C1-4DE9-B906-F1A0E5B08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EA0"/>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253B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253BA"/>
    <w:rPr>
      <w:noProof/>
      <w:lang w:val="sr-Latn-RS"/>
    </w:rPr>
  </w:style>
  <w:style w:type="paragraph" w:styleId="BalloonText">
    <w:name w:val="Balloon Text"/>
    <w:basedOn w:val="Normal"/>
    <w:link w:val="BalloonTextChar"/>
    <w:uiPriority w:val="99"/>
    <w:semiHidden/>
    <w:unhideWhenUsed/>
    <w:rsid w:val="000253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53BA"/>
    <w:rPr>
      <w:rFonts w:ascii="Tahoma" w:hAnsi="Tahoma" w:cs="Tahoma"/>
      <w:noProof/>
      <w:sz w:val="16"/>
      <w:szCs w:val="16"/>
      <w:lang w:val="sr-Latn-RS"/>
    </w:rPr>
  </w:style>
  <w:style w:type="character" w:styleId="Hyperlink">
    <w:name w:val="Hyperlink"/>
    <w:basedOn w:val="DefaultParagraphFont"/>
    <w:uiPriority w:val="99"/>
    <w:unhideWhenUsed/>
    <w:rsid w:val="00091F7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250234">
      <w:bodyDiv w:val="1"/>
      <w:marLeft w:val="0"/>
      <w:marRight w:val="0"/>
      <w:marTop w:val="0"/>
      <w:marBottom w:val="0"/>
      <w:divBdr>
        <w:top w:val="none" w:sz="0" w:space="0" w:color="auto"/>
        <w:left w:val="none" w:sz="0" w:space="0" w:color="auto"/>
        <w:bottom w:val="none" w:sz="0" w:space="0" w:color="auto"/>
        <w:right w:val="none" w:sz="0" w:space="0" w:color="auto"/>
      </w:divBdr>
      <w:divsChild>
        <w:div w:id="1683169493">
          <w:marLeft w:val="0"/>
          <w:marRight w:val="0"/>
          <w:marTop w:val="0"/>
          <w:marBottom w:val="0"/>
          <w:divBdr>
            <w:top w:val="none" w:sz="0" w:space="0" w:color="auto"/>
            <w:left w:val="none" w:sz="0" w:space="0" w:color="auto"/>
            <w:bottom w:val="none" w:sz="0" w:space="0" w:color="auto"/>
            <w:right w:val="none" w:sz="0" w:space="0" w:color="auto"/>
          </w:divBdr>
          <w:divsChild>
            <w:div w:id="1693915678">
              <w:marLeft w:val="0"/>
              <w:marRight w:val="0"/>
              <w:marTop w:val="0"/>
              <w:marBottom w:val="150"/>
              <w:divBdr>
                <w:top w:val="none" w:sz="0" w:space="0" w:color="auto"/>
                <w:left w:val="none" w:sz="0" w:space="0" w:color="auto"/>
                <w:bottom w:val="none" w:sz="0" w:space="0" w:color="auto"/>
                <w:right w:val="none" w:sz="0" w:space="0" w:color="auto"/>
              </w:divBdr>
              <w:divsChild>
                <w:div w:id="118454236">
                  <w:marLeft w:val="0"/>
                  <w:marRight w:val="0"/>
                  <w:marTop w:val="0"/>
                  <w:marBottom w:val="0"/>
                  <w:divBdr>
                    <w:top w:val="none" w:sz="0" w:space="0" w:color="auto"/>
                    <w:left w:val="none" w:sz="0" w:space="0" w:color="auto"/>
                    <w:bottom w:val="none" w:sz="0" w:space="0" w:color="auto"/>
                    <w:right w:val="none" w:sz="0" w:space="0" w:color="auto"/>
                  </w:divBdr>
                  <w:divsChild>
                    <w:div w:id="207199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72336">
              <w:marLeft w:val="75"/>
              <w:marRight w:val="0"/>
              <w:marTop w:val="0"/>
              <w:marBottom w:val="450"/>
              <w:divBdr>
                <w:top w:val="none" w:sz="0" w:space="0" w:color="auto"/>
                <w:left w:val="none" w:sz="0" w:space="0" w:color="auto"/>
                <w:bottom w:val="none" w:sz="0" w:space="0" w:color="auto"/>
                <w:right w:val="none" w:sz="0" w:space="0" w:color="auto"/>
              </w:divBdr>
              <w:divsChild>
                <w:div w:id="1972400894">
                  <w:marLeft w:val="0"/>
                  <w:marRight w:val="0"/>
                  <w:marTop w:val="0"/>
                  <w:marBottom w:val="0"/>
                  <w:divBdr>
                    <w:top w:val="none" w:sz="0" w:space="0" w:color="auto"/>
                    <w:left w:val="none" w:sz="0" w:space="0" w:color="auto"/>
                    <w:bottom w:val="none" w:sz="0" w:space="0" w:color="auto"/>
                    <w:right w:val="none" w:sz="0" w:space="0" w:color="auto"/>
                  </w:divBdr>
                  <w:divsChild>
                    <w:div w:id="886067919">
                      <w:marLeft w:val="0"/>
                      <w:marRight w:val="0"/>
                      <w:marTop w:val="0"/>
                      <w:marBottom w:val="0"/>
                      <w:divBdr>
                        <w:top w:val="none" w:sz="0" w:space="0" w:color="auto"/>
                        <w:left w:val="none" w:sz="0" w:space="0" w:color="auto"/>
                        <w:bottom w:val="none" w:sz="0" w:space="0" w:color="auto"/>
                        <w:right w:val="none" w:sz="0" w:space="0" w:color="auto"/>
                      </w:divBdr>
                      <w:divsChild>
                        <w:div w:id="1181506601">
                          <w:marLeft w:val="0"/>
                          <w:marRight w:val="0"/>
                          <w:marTop w:val="0"/>
                          <w:marBottom w:val="0"/>
                          <w:divBdr>
                            <w:top w:val="none" w:sz="0" w:space="0" w:color="auto"/>
                            <w:left w:val="none" w:sz="0" w:space="0" w:color="auto"/>
                            <w:bottom w:val="none" w:sz="0" w:space="0" w:color="auto"/>
                            <w:right w:val="none" w:sz="0" w:space="0" w:color="auto"/>
                          </w:divBdr>
                          <w:divsChild>
                            <w:div w:id="1670017195">
                              <w:marLeft w:val="0"/>
                              <w:marRight w:val="0"/>
                              <w:marTop w:val="0"/>
                              <w:marBottom w:val="0"/>
                              <w:divBdr>
                                <w:top w:val="none" w:sz="0" w:space="0" w:color="auto"/>
                                <w:left w:val="none" w:sz="0" w:space="0" w:color="auto"/>
                                <w:bottom w:val="none" w:sz="0" w:space="0" w:color="auto"/>
                                <w:right w:val="none" w:sz="0" w:space="0" w:color="auto"/>
                              </w:divBdr>
                              <w:divsChild>
                                <w:div w:id="2010399615">
                                  <w:marLeft w:val="0"/>
                                  <w:marRight w:val="0"/>
                                  <w:marTop w:val="0"/>
                                  <w:marBottom w:val="0"/>
                                  <w:divBdr>
                                    <w:top w:val="none" w:sz="0" w:space="0" w:color="auto"/>
                                    <w:left w:val="none" w:sz="0" w:space="0" w:color="auto"/>
                                    <w:bottom w:val="none" w:sz="0" w:space="0" w:color="auto"/>
                                    <w:right w:val="none" w:sz="0" w:space="0" w:color="auto"/>
                                  </w:divBdr>
                                  <w:divsChild>
                                    <w:div w:id="1464081673">
                                      <w:marLeft w:val="0"/>
                                      <w:marRight w:val="0"/>
                                      <w:marTop w:val="0"/>
                                      <w:marBottom w:val="0"/>
                                      <w:divBdr>
                                        <w:top w:val="none" w:sz="0" w:space="0" w:color="auto"/>
                                        <w:left w:val="none" w:sz="0" w:space="0" w:color="auto"/>
                                        <w:bottom w:val="none" w:sz="0" w:space="0" w:color="auto"/>
                                        <w:right w:val="none" w:sz="0" w:space="0" w:color="auto"/>
                                      </w:divBdr>
                                      <w:divsChild>
                                        <w:div w:id="1992631387">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91243837">
                                  <w:marLeft w:val="0"/>
                                  <w:marRight w:val="0"/>
                                  <w:marTop w:val="0"/>
                                  <w:marBottom w:val="0"/>
                                  <w:divBdr>
                                    <w:top w:val="none" w:sz="0" w:space="0" w:color="auto"/>
                                    <w:left w:val="none" w:sz="0" w:space="0" w:color="auto"/>
                                    <w:bottom w:val="none" w:sz="0" w:space="0" w:color="auto"/>
                                    <w:right w:val="none" w:sz="0" w:space="0" w:color="auto"/>
                                  </w:divBdr>
                                </w:div>
                              </w:divsChild>
                            </w:div>
                            <w:div w:id="1114786983">
                              <w:marLeft w:val="0"/>
                              <w:marRight w:val="0"/>
                              <w:marTop w:val="0"/>
                              <w:marBottom w:val="0"/>
                              <w:divBdr>
                                <w:top w:val="none" w:sz="0" w:space="0" w:color="auto"/>
                                <w:left w:val="none" w:sz="0" w:space="0" w:color="auto"/>
                                <w:bottom w:val="none" w:sz="0" w:space="0" w:color="auto"/>
                                <w:right w:val="none" w:sz="0" w:space="0" w:color="auto"/>
                              </w:divBdr>
                              <w:divsChild>
                                <w:div w:id="209185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5690720">
      <w:bodyDiv w:val="1"/>
      <w:marLeft w:val="0"/>
      <w:marRight w:val="0"/>
      <w:marTop w:val="0"/>
      <w:marBottom w:val="0"/>
      <w:divBdr>
        <w:top w:val="none" w:sz="0" w:space="0" w:color="auto"/>
        <w:left w:val="none" w:sz="0" w:space="0" w:color="auto"/>
        <w:bottom w:val="none" w:sz="0" w:space="0" w:color="auto"/>
        <w:right w:val="none" w:sz="0" w:space="0" w:color="auto"/>
      </w:divBdr>
      <w:divsChild>
        <w:div w:id="57167853">
          <w:marLeft w:val="0"/>
          <w:marRight w:val="0"/>
          <w:marTop w:val="225"/>
          <w:marBottom w:val="150"/>
          <w:divBdr>
            <w:top w:val="none" w:sz="0" w:space="0" w:color="auto"/>
            <w:left w:val="none" w:sz="0" w:space="0" w:color="auto"/>
            <w:bottom w:val="none" w:sz="0" w:space="0" w:color="auto"/>
            <w:right w:val="none" w:sz="0" w:space="0" w:color="auto"/>
          </w:divBdr>
        </w:div>
        <w:div w:id="453410282">
          <w:marLeft w:val="0"/>
          <w:marRight w:val="0"/>
          <w:marTop w:val="0"/>
          <w:marBottom w:val="0"/>
          <w:divBdr>
            <w:top w:val="none" w:sz="0" w:space="0" w:color="auto"/>
            <w:left w:val="none" w:sz="0" w:space="0" w:color="auto"/>
            <w:bottom w:val="none" w:sz="0" w:space="0" w:color="auto"/>
            <w:right w:val="none" w:sz="0" w:space="0" w:color="auto"/>
          </w:divBdr>
          <w:divsChild>
            <w:div w:id="126827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26833">
      <w:bodyDiv w:val="1"/>
      <w:marLeft w:val="0"/>
      <w:marRight w:val="0"/>
      <w:marTop w:val="0"/>
      <w:marBottom w:val="0"/>
      <w:divBdr>
        <w:top w:val="none" w:sz="0" w:space="0" w:color="auto"/>
        <w:left w:val="none" w:sz="0" w:space="0" w:color="auto"/>
        <w:bottom w:val="none" w:sz="0" w:space="0" w:color="auto"/>
        <w:right w:val="none" w:sz="0" w:space="0" w:color="auto"/>
      </w:divBdr>
      <w:divsChild>
        <w:div w:id="1537541253">
          <w:marLeft w:val="0"/>
          <w:marRight w:val="0"/>
          <w:marTop w:val="225"/>
          <w:marBottom w:val="150"/>
          <w:divBdr>
            <w:top w:val="none" w:sz="0" w:space="0" w:color="auto"/>
            <w:left w:val="none" w:sz="0" w:space="0" w:color="auto"/>
            <w:bottom w:val="none" w:sz="0" w:space="0" w:color="auto"/>
            <w:right w:val="none" w:sz="0" w:space="0" w:color="auto"/>
          </w:divBdr>
        </w:div>
        <w:div w:id="1434403556">
          <w:marLeft w:val="0"/>
          <w:marRight w:val="0"/>
          <w:marTop w:val="0"/>
          <w:marBottom w:val="0"/>
          <w:divBdr>
            <w:top w:val="none" w:sz="0" w:space="0" w:color="auto"/>
            <w:left w:val="none" w:sz="0" w:space="0" w:color="auto"/>
            <w:bottom w:val="none" w:sz="0" w:space="0" w:color="auto"/>
            <w:right w:val="none" w:sz="0" w:space="0" w:color="auto"/>
          </w:divBdr>
          <w:divsChild>
            <w:div w:id="169777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31861">
      <w:bodyDiv w:val="1"/>
      <w:marLeft w:val="0"/>
      <w:marRight w:val="0"/>
      <w:marTop w:val="0"/>
      <w:marBottom w:val="0"/>
      <w:divBdr>
        <w:top w:val="none" w:sz="0" w:space="0" w:color="auto"/>
        <w:left w:val="none" w:sz="0" w:space="0" w:color="auto"/>
        <w:bottom w:val="none" w:sz="0" w:space="0" w:color="auto"/>
        <w:right w:val="none" w:sz="0" w:space="0" w:color="auto"/>
      </w:divBdr>
      <w:divsChild>
        <w:div w:id="1026759979">
          <w:marLeft w:val="0"/>
          <w:marRight w:val="0"/>
          <w:marTop w:val="195"/>
          <w:marBottom w:val="195"/>
          <w:divBdr>
            <w:top w:val="none" w:sz="0" w:space="0" w:color="auto"/>
            <w:left w:val="none" w:sz="0" w:space="0" w:color="auto"/>
            <w:bottom w:val="none" w:sz="0" w:space="0" w:color="auto"/>
            <w:right w:val="none" w:sz="0" w:space="0" w:color="auto"/>
          </w:divBdr>
          <w:divsChild>
            <w:div w:id="46029875">
              <w:marLeft w:val="0"/>
              <w:marRight w:val="0"/>
              <w:marTop w:val="105"/>
              <w:marBottom w:val="0"/>
              <w:divBdr>
                <w:top w:val="none" w:sz="0" w:space="0" w:color="auto"/>
                <w:left w:val="none" w:sz="0" w:space="0" w:color="auto"/>
                <w:bottom w:val="none" w:sz="0" w:space="0" w:color="auto"/>
                <w:right w:val="none" w:sz="0" w:space="0" w:color="auto"/>
              </w:divBdr>
              <w:divsChild>
                <w:div w:id="16529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02783">
          <w:marLeft w:val="0"/>
          <w:marRight w:val="0"/>
          <w:marTop w:val="225"/>
          <w:marBottom w:val="150"/>
          <w:divBdr>
            <w:top w:val="none" w:sz="0" w:space="0" w:color="auto"/>
            <w:left w:val="none" w:sz="0" w:space="0" w:color="auto"/>
            <w:bottom w:val="none" w:sz="0" w:space="0" w:color="auto"/>
            <w:right w:val="none" w:sz="0" w:space="0" w:color="auto"/>
          </w:divBdr>
        </w:div>
        <w:div w:id="1740052289">
          <w:marLeft w:val="0"/>
          <w:marRight w:val="0"/>
          <w:marTop w:val="0"/>
          <w:marBottom w:val="0"/>
          <w:divBdr>
            <w:top w:val="none" w:sz="0" w:space="0" w:color="auto"/>
            <w:left w:val="none" w:sz="0" w:space="0" w:color="auto"/>
            <w:bottom w:val="none" w:sz="0" w:space="0" w:color="auto"/>
            <w:right w:val="none" w:sz="0" w:space="0" w:color="auto"/>
          </w:divBdr>
          <w:divsChild>
            <w:div w:id="132018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960932">
      <w:bodyDiv w:val="1"/>
      <w:marLeft w:val="0"/>
      <w:marRight w:val="0"/>
      <w:marTop w:val="0"/>
      <w:marBottom w:val="0"/>
      <w:divBdr>
        <w:top w:val="none" w:sz="0" w:space="0" w:color="auto"/>
        <w:left w:val="none" w:sz="0" w:space="0" w:color="auto"/>
        <w:bottom w:val="none" w:sz="0" w:space="0" w:color="auto"/>
        <w:right w:val="none" w:sz="0" w:space="0" w:color="auto"/>
      </w:divBdr>
      <w:divsChild>
        <w:div w:id="1503621695">
          <w:marLeft w:val="0"/>
          <w:marRight w:val="0"/>
          <w:marTop w:val="195"/>
          <w:marBottom w:val="195"/>
          <w:divBdr>
            <w:top w:val="none" w:sz="0" w:space="0" w:color="auto"/>
            <w:left w:val="none" w:sz="0" w:space="0" w:color="auto"/>
            <w:bottom w:val="none" w:sz="0" w:space="0" w:color="auto"/>
            <w:right w:val="none" w:sz="0" w:space="0" w:color="auto"/>
          </w:divBdr>
          <w:divsChild>
            <w:div w:id="2066291736">
              <w:marLeft w:val="0"/>
              <w:marRight w:val="0"/>
              <w:marTop w:val="105"/>
              <w:marBottom w:val="0"/>
              <w:divBdr>
                <w:top w:val="none" w:sz="0" w:space="0" w:color="auto"/>
                <w:left w:val="none" w:sz="0" w:space="0" w:color="auto"/>
                <w:bottom w:val="none" w:sz="0" w:space="0" w:color="auto"/>
                <w:right w:val="none" w:sz="0" w:space="0" w:color="auto"/>
              </w:divBdr>
              <w:divsChild>
                <w:div w:id="78886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633546">
          <w:marLeft w:val="0"/>
          <w:marRight w:val="0"/>
          <w:marTop w:val="225"/>
          <w:marBottom w:val="150"/>
          <w:divBdr>
            <w:top w:val="none" w:sz="0" w:space="0" w:color="auto"/>
            <w:left w:val="none" w:sz="0" w:space="0" w:color="auto"/>
            <w:bottom w:val="none" w:sz="0" w:space="0" w:color="auto"/>
            <w:right w:val="none" w:sz="0" w:space="0" w:color="auto"/>
          </w:divBdr>
        </w:div>
        <w:div w:id="1328167011">
          <w:marLeft w:val="0"/>
          <w:marRight w:val="0"/>
          <w:marTop w:val="0"/>
          <w:marBottom w:val="0"/>
          <w:divBdr>
            <w:top w:val="none" w:sz="0" w:space="0" w:color="auto"/>
            <w:left w:val="none" w:sz="0" w:space="0" w:color="auto"/>
            <w:bottom w:val="none" w:sz="0" w:space="0" w:color="auto"/>
            <w:right w:val="none" w:sz="0" w:space="0" w:color="auto"/>
          </w:divBdr>
        </w:div>
      </w:divsChild>
    </w:div>
    <w:div w:id="1152873712">
      <w:bodyDiv w:val="1"/>
      <w:marLeft w:val="0"/>
      <w:marRight w:val="0"/>
      <w:marTop w:val="0"/>
      <w:marBottom w:val="0"/>
      <w:divBdr>
        <w:top w:val="none" w:sz="0" w:space="0" w:color="auto"/>
        <w:left w:val="none" w:sz="0" w:space="0" w:color="auto"/>
        <w:bottom w:val="none" w:sz="0" w:space="0" w:color="auto"/>
        <w:right w:val="none" w:sz="0" w:space="0" w:color="auto"/>
      </w:divBdr>
      <w:divsChild>
        <w:div w:id="713189820">
          <w:marLeft w:val="0"/>
          <w:marRight w:val="0"/>
          <w:marTop w:val="195"/>
          <w:marBottom w:val="195"/>
          <w:divBdr>
            <w:top w:val="none" w:sz="0" w:space="0" w:color="auto"/>
            <w:left w:val="none" w:sz="0" w:space="0" w:color="auto"/>
            <w:bottom w:val="none" w:sz="0" w:space="0" w:color="auto"/>
            <w:right w:val="none" w:sz="0" w:space="0" w:color="auto"/>
          </w:divBdr>
          <w:divsChild>
            <w:div w:id="1369645203">
              <w:marLeft w:val="0"/>
              <w:marRight w:val="0"/>
              <w:marTop w:val="105"/>
              <w:marBottom w:val="0"/>
              <w:divBdr>
                <w:top w:val="none" w:sz="0" w:space="0" w:color="auto"/>
                <w:left w:val="none" w:sz="0" w:space="0" w:color="auto"/>
                <w:bottom w:val="none" w:sz="0" w:space="0" w:color="auto"/>
                <w:right w:val="none" w:sz="0" w:space="0" w:color="auto"/>
              </w:divBdr>
              <w:divsChild>
                <w:div w:id="110049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38162">
          <w:marLeft w:val="0"/>
          <w:marRight w:val="0"/>
          <w:marTop w:val="225"/>
          <w:marBottom w:val="150"/>
          <w:divBdr>
            <w:top w:val="none" w:sz="0" w:space="0" w:color="auto"/>
            <w:left w:val="none" w:sz="0" w:space="0" w:color="auto"/>
            <w:bottom w:val="none" w:sz="0" w:space="0" w:color="auto"/>
            <w:right w:val="none" w:sz="0" w:space="0" w:color="auto"/>
          </w:divBdr>
        </w:div>
        <w:div w:id="182018807">
          <w:marLeft w:val="0"/>
          <w:marRight w:val="0"/>
          <w:marTop w:val="0"/>
          <w:marBottom w:val="0"/>
          <w:divBdr>
            <w:top w:val="none" w:sz="0" w:space="0" w:color="auto"/>
            <w:left w:val="none" w:sz="0" w:space="0" w:color="auto"/>
            <w:bottom w:val="none" w:sz="0" w:space="0" w:color="auto"/>
            <w:right w:val="none" w:sz="0" w:space="0" w:color="auto"/>
          </w:divBdr>
          <w:divsChild>
            <w:div w:id="120560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200416">
      <w:bodyDiv w:val="1"/>
      <w:marLeft w:val="0"/>
      <w:marRight w:val="0"/>
      <w:marTop w:val="0"/>
      <w:marBottom w:val="0"/>
      <w:divBdr>
        <w:top w:val="none" w:sz="0" w:space="0" w:color="auto"/>
        <w:left w:val="none" w:sz="0" w:space="0" w:color="auto"/>
        <w:bottom w:val="none" w:sz="0" w:space="0" w:color="auto"/>
        <w:right w:val="none" w:sz="0" w:space="0" w:color="auto"/>
      </w:divBdr>
      <w:divsChild>
        <w:div w:id="245381735">
          <w:marLeft w:val="0"/>
          <w:marRight w:val="0"/>
          <w:marTop w:val="195"/>
          <w:marBottom w:val="195"/>
          <w:divBdr>
            <w:top w:val="none" w:sz="0" w:space="0" w:color="auto"/>
            <w:left w:val="none" w:sz="0" w:space="0" w:color="auto"/>
            <w:bottom w:val="none" w:sz="0" w:space="0" w:color="auto"/>
            <w:right w:val="none" w:sz="0" w:space="0" w:color="auto"/>
          </w:divBdr>
          <w:divsChild>
            <w:div w:id="428889341">
              <w:marLeft w:val="0"/>
              <w:marRight w:val="0"/>
              <w:marTop w:val="105"/>
              <w:marBottom w:val="0"/>
              <w:divBdr>
                <w:top w:val="none" w:sz="0" w:space="0" w:color="auto"/>
                <w:left w:val="none" w:sz="0" w:space="0" w:color="auto"/>
                <w:bottom w:val="none" w:sz="0" w:space="0" w:color="auto"/>
                <w:right w:val="none" w:sz="0" w:space="0" w:color="auto"/>
              </w:divBdr>
              <w:divsChild>
                <w:div w:id="171180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556783">
          <w:marLeft w:val="0"/>
          <w:marRight w:val="0"/>
          <w:marTop w:val="225"/>
          <w:marBottom w:val="150"/>
          <w:divBdr>
            <w:top w:val="none" w:sz="0" w:space="0" w:color="auto"/>
            <w:left w:val="none" w:sz="0" w:space="0" w:color="auto"/>
            <w:bottom w:val="none" w:sz="0" w:space="0" w:color="auto"/>
            <w:right w:val="none" w:sz="0" w:space="0" w:color="auto"/>
          </w:divBdr>
        </w:div>
        <w:div w:id="1594627693">
          <w:marLeft w:val="0"/>
          <w:marRight w:val="0"/>
          <w:marTop w:val="0"/>
          <w:marBottom w:val="0"/>
          <w:divBdr>
            <w:top w:val="none" w:sz="0" w:space="0" w:color="auto"/>
            <w:left w:val="none" w:sz="0" w:space="0" w:color="auto"/>
            <w:bottom w:val="none" w:sz="0" w:space="0" w:color="auto"/>
            <w:right w:val="none" w:sz="0" w:space="0" w:color="auto"/>
          </w:divBdr>
          <w:divsChild>
            <w:div w:id="209046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380414">
      <w:bodyDiv w:val="1"/>
      <w:marLeft w:val="0"/>
      <w:marRight w:val="0"/>
      <w:marTop w:val="0"/>
      <w:marBottom w:val="0"/>
      <w:divBdr>
        <w:top w:val="none" w:sz="0" w:space="0" w:color="auto"/>
        <w:left w:val="none" w:sz="0" w:space="0" w:color="auto"/>
        <w:bottom w:val="none" w:sz="0" w:space="0" w:color="auto"/>
        <w:right w:val="none" w:sz="0" w:space="0" w:color="auto"/>
      </w:divBdr>
      <w:divsChild>
        <w:div w:id="1562474452">
          <w:marLeft w:val="0"/>
          <w:marRight w:val="0"/>
          <w:marTop w:val="195"/>
          <w:marBottom w:val="195"/>
          <w:divBdr>
            <w:top w:val="none" w:sz="0" w:space="0" w:color="auto"/>
            <w:left w:val="none" w:sz="0" w:space="0" w:color="auto"/>
            <w:bottom w:val="none" w:sz="0" w:space="0" w:color="auto"/>
            <w:right w:val="none" w:sz="0" w:space="0" w:color="auto"/>
          </w:divBdr>
          <w:divsChild>
            <w:div w:id="2059476710">
              <w:marLeft w:val="0"/>
              <w:marRight w:val="0"/>
              <w:marTop w:val="105"/>
              <w:marBottom w:val="0"/>
              <w:divBdr>
                <w:top w:val="none" w:sz="0" w:space="0" w:color="auto"/>
                <w:left w:val="none" w:sz="0" w:space="0" w:color="auto"/>
                <w:bottom w:val="none" w:sz="0" w:space="0" w:color="auto"/>
                <w:right w:val="none" w:sz="0" w:space="0" w:color="auto"/>
              </w:divBdr>
              <w:divsChild>
                <w:div w:id="87997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667625">
          <w:marLeft w:val="0"/>
          <w:marRight w:val="0"/>
          <w:marTop w:val="225"/>
          <w:marBottom w:val="150"/>
          <w:divBdr>
            <w:top w:val="none" w:sz="0" w:space="0" w:color="auto"/>
            <w:left w:val="none" w:sz="0" w:space="0" w:color="auto"/>
            <w:bottom w:val="none" w:sz="0" w:space="0" w:color="auto"/>
            <w:right w:val="none" w:sz="0" w:space="0" w:color="auto"/>
          </w:divBdr>
        </w:div>
        <w:div w:id="18705338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hyperlink" Target="mailto:maja.stojanovic@df.uns.ac.rs" TargetMode="External"/><Relationship Id="rId17" Type="http://schemas.openxmlformats.org/officeDocument/2006/relationships/hyperlink" Target="http://www.dnevnik.rs/sites/default/files/6-bronhoskopija.jp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mpica.pmf.uns.ac.rs/"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media/image11.jpeg"/><Relationship Id="rId10" Type="http://schemas.openxmlformats.org/officeDocument/2006/relationships/image" Target="media/image4.jpg"/><Relationship Id="rId19" Type="http://schemas.openxmlformats.org/officeDocument/2006/relationships/hyperlink" Target="http://www.dnevnik.rs/sites/default/files/zlostavljanje.jpg" TargetMode="Externa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yperlink" Target="http://www.dnevnik.rs/sites/default/files/1_573.jpg"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10</Pages>
  <Words>4750</Words>
  <Characters>27081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18</cp:revision>
  <dcterms:created xsi:type="dcterms:W3CDTF">2016-03-09T15:50:00Z</dcterms:created>
  <dcterms:modified xsi:type="dcterms:W3CDTF">2016-03-10T18:16:00Z</dcterms:modified>
</cp:coreProperties>
</file>